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22" w:rsidRDefault="00C04E22" w:rsidP="00C04E22">
      <w:pPr>
        <w:pStyle w:val="Standard"/>
        <w:jc w:val="center"/>
        <w:rPr>
          <w:sz w:val="28"/>
          <w:szCs w:val="28"/>
        </w:rPr>
      </w:pPr>
      <w:proofErr w:type="spellStart"/>
      <w:r>
        <w:rPr>
          <w:sz w:val="28"/>
          <w:szCs w:val="28"/>
        </w:rPr>
        <w:t>Федеральное</w:t>
      </w:r>
      <w:proofErr w:type="spellEnd"/>
      <w:r>
        <w:rPr>
          <w:sz w:val="28"/>
          <w:szCs w:val="28"/>
        </w:rPr>
        <w:t xml:space="preserve"> </w:t>
      </w:r>
      <w:proofErr w:type="spellStart"/>
      <w:r>
        <w:rPr>
          <w:sz w:val="28"/>
          <w:szCs w:val="28"/>
        </w:rPr>
        <w:t>казенное</w:t>
      </w:r>
      <w:proofErr w:type="spellEnd"/>
      <w:r>
        <w:rPr>
          <w:sz w:val="28"/>
          <w:szCs w:val="28"/>
        </w:rPr>
        <w:t xml:space="preserve"> </w:t>
      </w:r>
      <w:proofErr w:type="spellStart"/>
      <w:r>
        <w:rPr>
          <w:sz w:val="28"/>
          <w:szCs w:val="28"/>
        </w:rPr>
        <w:t>образовательное</w:t>
      </w:r>
      <w:proofErr w:type="spellEnd"/>
      <w:r>
        <w:rPr>
          <w:sz w:val="28"/>
          <w:szCs w:val="28"/>
        </w:rPr>
        <w:t xml:space="preserve"> </w:t>
      </w:r>
      <w:proofErr w:type="spellStart"/>
      <w:r>
        <w:rPr>
          <w:sz w:val="28"/>
          <w:szCs w:val="28"/>
        </w:rPr>
        <w:t>учреждение</w:t>
      </w:r>
      <w:proofErr w:type="spellEnd"/>
    </w:p>
    <w:p w:rsidR="00C04E22" w:rsidRDefault="00C04E22" w:rsidP="00C04E22">
      <w:pPr>
        <w:pStyle w:val="Standard"/>
        <w:jc w:val="center"/>
        <w:rPr>
          <w:sz w:val="28"/>
          <w:szCs w:val="28"/>
        </w:rPr>
      </w:pPr>
      <w:proofErr w:type="spellStart"/>
      <w:r>
        <w:rPr>
          <w:sz w:val="28"/>
          <w:szCs w:val="28"/>
        </w:rPr>
        <w:t>высшего</w:t>
      </w:r>
      <w:proofErr w:type="spellEnd"/>
      <w:r>
        <w:rPr>
          <w:sz w:val="28"/>
          <w:szCs w:val="28"/>
        </w:rPr>
        <w:t xml:space="preserve"> </w:t>
      </w:r>
      <w:proofErr w:type="spellStart"/>
      <w:r>
        <w:rPr>
          <w:sz w:val="28"/>
          <w:szCs w:val="28"/>
        </w:rPr>
        <w:t>профессионального</w:t>
      </w:r>
      <w:proofErr w:type="spellEnd"/>
      <w:r>
        <w:rPr>
          <w:sz w:val="28"/>
          <w:szCs w:val="28"/>
        </w:rPr>
        <w:t xml:space="preserve"> </w:t>
      </w:r>
      <w:proofErr w:type="spellStart"/>
      <w:r>
        <w:rPr>
          <w:sz w:val="28"/>
          <w:szCs w:val="28"/>
        </w:rPr>
        <w:t>образования</w:t>
      </w:r>
      <w:proofErr w:type="spellEnd"/>
    </w:p>
    <w:p w:rsidR="00C04E22" w:rsidRDefault="00C04E22" w:rsidP="00C04E22">
      <w:pPr>
        <w:pStyle w:val="Standard"/>
        <w:jc w:val="center"/>
        <w:rPr>
          <w:sz w:val="28"/>
          <w:szCs w:val="28"/>
        </w:rPr>
      </w:pPr>
      <w:r>
        <w:rPr>
          <w:sz w:val="28"/>
          <w:szCs w:val="28"/>
        </w:rPr>
        <w:t>«</w:t>
      </w:r>
      <w:proofErr w:type="spellStart"/>
      <w:r>
        <w:rPr>
          <w:sz w:val="28"/>
          <w:szCs w:val="28"/>
        </w:rPr>
        <w:t>Кузбасский</w:t>
      </w:r>
      <w:proofErr w:type="spellEnd"/>
      <w:r>
        <w:rPr>
          <w:sz w:val="28"/>
          <w:szCs w:val="28"/>
        </w:rPr>
        <w:t xml:space="preserve"> </w:t>
      </w:r>
      <w:proofErr w:type="spellStart"/>
      <w:r>
        <w:rPr>
          <w:sz w:val="28"/>
          <w:szCs w:val="28"/>
        </w:rPr>
        <w:t>институт</w:t>
      </w:r>
      <w:proofErr w:type="spellEnd"/>
    </w:p>
    <w:p w:rsidR="00C04E22" w:rsidRDefault="00C04E22" w:rsidP="00C04E22">
      <w:pPr>
        <w:pStyle w:val="Standard"/>
        <w:jc w:val="center"/>
        <w:rPr>
          <w:sz w:val="28"/>
          <w:szCs w:val="28"/>
        </w:rPr>
      </w:pPr>
      <w:proofErr w:type="spellStart"/>
      <w:r>
        <w:rPr>
          <w:sz w:val="28"/>
          <w:szCs w:val="28"/>
        </w:rPr>
        <w:t>Федеральной</w:t>
      </w:r>
      <w:proofErr w:type="spellEnd"/>
      <w:r>
        <w:rPr>
          <w:sz w:val="28"/>
          <w:szCs w:val="28"/>
        </w:rPr>
        <w:t xml:space="preserve"> </w:t>
      </w:r>
      <w:proofErr w:type="spellStart"/>
      <w:r>
        <w:rPr>
          <w:sz w:val="28"/>
          <w:szCs w:val="28"/>
        </w:rPr>
        <w:t>службы</w:t>
      </w:r>
      <w:proofErr w:type="spellEnd"/>
      <w:r>
        <w:rPr>
          <w:sz w:val="28"/>
          <w:szCs w:val="28"/>
        </w:rPr>
        <w:t xml:space="preserve"> </w:t>
      </w:r>
      <w:proofErr w:type="spellStart"/>
      <w:r>
        <w:rPr>
          <w:sz w:val="28"/>
          <w:szCs w:val="28"/>
        </w:rPr>
        <w:t>исполнения</w:t>
      </w:r>
      <w:proofErr w:type="spellEnd"/>
      <w:r>
        <w:rPr>
          <w:sz w:val="28"/>
          <w:szCs w:val="28"/>
        </w:rPr>
        <w:t xml:space="preserve"> </w:t>
      </w:r>
      <w:proofErr w:type="spellStart"/>
      <w:r>
        <w:rPr>
          <w:sz w:val="28"/>
          <w:szCs w:val="28"/>
        </w:rPr>
        <w:t>наказаний</w:t>
      </w:r>
      <w:proofErr w:type="spellEnd"/>
      <w:r>
        <w:rPr>
          <w:sz w:val="28"/>
          <w:szCs w:val="28"/>
        </w:rPr>
        <w:t>»</w:t>
      </w: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roofErr w:type="spellStart"/>
      <w:r>
        <w:rPr>
          <w:sz w:val="28"/>
          <w:szCs w:val="28"/>
        </w:rPr>
        <w:t>Кафедра</w:t>
      </w:r>
      <w:proofErr w:type="spellEnd"/>
      <w:r>
        <w:rPr>
          <w:sz w:val="28"/>
          <w:szCs w:val="28"/>
        </w:rPr>
        <w:t xml:space="preserve"> </w:t>
      </w:r>
      <w:proofErr w:type="spellStart"/>
      <w:r>
        <w:rPr>
          <w:sz w:val="28"/>
          <w:szCs w:val="28"/>
        </w:rPr>
        <w:t>государственно-правовых</w:t>
      </w:r>
      <w:proofErr w:type="spellEnd"/>
      <w:r>
        <w:rPr>
          <w:sz w:val="28"/>
          <w:szCs w:val="28"/>
        </w:rPr>
        <w:t xml:space="preserve"> </w:t>
      </w:r>
      <w:proofErr w:type="spellStart"/>
      <w:r>
        <w:rPr>
          <w:sz w:val="28"/>
          <w:szCs w:val="28"/>
        </w:rPr>
        <w:t>дисциплин</w:t>
      </w:r>
      <w:proofErr w:type="spellEnd"/>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r>
        <w:rPr>
          <w:sz w:val="28"/>
          <w:szCs w:val="28"/>
        </w:rPr>
        <w:t>К у р с о в а я  р а б о т а</w:t>
      </w: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roofErr w:type="spellStart"/>
      <w:r>
        <w:rPr>
          <w:sz w:val="28"/>
          <w:szCs w:val="28"/>
        </w:rPr>
        <w:t>по</w:t>
      </w:r>
      <w:proofErr w:type="spellEnd"/>
      <w:r>
        <w:rPr>
          <w:sz w:val="28"/>
          <w:szCs w:val="28"/>
        </w:rPr>
        <w:t xml:space="preserve"> </w:t>
      </w:r>
      <w:proofErr w:type="spellStart"/>
      <w:r>
        <w:rPr>
          <w:sz w:val="28"/>
          <w:szCs w:val="28"/>
        </w:rPr>
        <w:t>дисциплине</w:t>
      </w:r>
      <w:proofErr w:type="spellEnd"/>
      <w:r>
        <w:rPr>
          <w:sz w:val="28"/>
          <w:szCs w:val="28"/>
        </w:rPr>
        <w:t xml:space="preserve">: </w:t>
      </w:r>
      <w:proofErr w:type="spellStart"/>
      <w:r>
        <w:rPr>
          <w:sz w:val="28"/>
          <w:szCs w:val="28"/>
        </w:rPr>
        <w:t>Конституционное</w:t>
      </w:r>
      <w:proofErr w:type="spellEnd"/>
      <w:r>
        <w:rPr>
          <w:sz w:val="28"/>
          <w:szCs w:val="28"/>
        </w:rPr>
        <w:t xml:space="preserve"> </w:t>
      </w:r>
      <w:proofErr w:type="spellStart"/>
      <w:r>
        <w:rPr>
          <w:sz w:val="28"/>
          <w:szCs w:val="28"/>
        </w:rPr>
        <w:t>право</w:t>
      </w:r>
      <w:proofErr w:type="spellEnd"/>
      <w:r>
        <w:rPr>
          <w:sz w:val="28"/>
          <w:szCs w:val="28"/>
        </w:rPr>
        <w:t xml:space="preserve"> </w:t>
      </w:r>
      <w:proofErr w:type="spellStart"/>
      <w:r>
        <w:rPr>
          <w:sz w:val="28"/>
          <w:szCs w:val="28"/>
        </w:rPr>
        <w:t>Российской</w:t>
      </w:r>
      <w:proofErr w:type="spellEnd"/>
      <w:r>
        <w:rPr>
          <w:sz w:val="28"/>
          <w:szCs w:val="28"/>
        </w:rPr>
        <w:t xml:space="preserve"> </w:t>
      </w:r>
      <w:proofErr w:type="spellStart"/>
      <w:r>
        <w:rPr>
          <w:sz w:val="28"/>
          <w:szCs w:val="28"/>
        </w:rPr>
        <w:t>Федерации</w:t>
      </w:r>
      <w:proofErr w:type="spellEnd"/>
    </w:p>
    <w:p w:rsidR="00C04E22" w:rsidRDefault="00C04E22" w:rsidP="00C04E22">
      <w:pPr>
        <w:pStyle w:val="Standard"/>
        <w:jc w:val="center"/>
        <w:rPr>
          <w:sz w:val="28"/>
          <w:szCs w:val="28"/>
        </w:rPr>
      </w:pPr>
    </w:p>
    <w:p w:rsidR="00C04E22" w:rsidRDefault="00C04E22" w:rsidP="00C04E22">
      <w:pPr>
        <w:pStyle w:val="Standard"/>
        <w:jc w:val="center"/>
        <w:rPr>
          <w:sz w:val="28"/>
          <w:szCs w:val="28"/>
        </w:rPr>
      </w:pPr>
      <w:proofErr w:type="spellStart"/>
      <w:r>
        <w:rPr>
          <w:sz w:val="28"/>
          <w:szCs w:val="28"/>
        </w:rPr>
        <w:t>Тема</w:t>
      </w:r>
      <w:proofErr w:type="spellEnd"/>
      <w:r>
        <w:rPr>
          <w:sz w:val="28"/>
          <w:szCs w:val="28"/>
        </w:rPr>
        <w:t>: «</w:t>
      </w:r>
      <w:r w:rsidR="00EC334D">
        <w:rPr>
          <w:sz w:val="28"/>
          <w:szCs w:val="28"/>
          <w:lang w:val="ru-RU"/>
        </w:rPr>
        <w:t>Полномочия Правительства Российской Федерации</w:t>
      </w:r>
      <w:r w:rsidR="00EC334D">
        <w:rPr>
          <w:sz w:val="28"/>
          <w:szCs w:val="28"/>
        </w:rPr>
        <w:t xml:space="preserve"> </w:t>
      </w:r>
      <w:r>
        <w:rPr>
          <w:sz w:val="28"/>
          <w:szCs w:val="28"/>
        </w:rPr>
        <w:t>»</w:t>
      </w: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right"/>
        <w:rPr>
          <w:sz w:val="28"/>
          <w:szCs w:val="28"/>
        </w:rPr>
      </w:pPr>
    </w:p>
    <w:p w:rsidR="00C04E22" w:rsidRDefault="00C04E22" w:rsidP="00C04E22">
      <w:pPr>
        <w:pStyle w:val="Standard"/>
        <w:jc w:val="right"/>
        <w:rPr>
          <w:sz w:val="28"/>
          <w:szCs w:val="28"/>
        </w:rPr>
      </w:pPr>
      <w:proofErr w:type="spellStart"/>
      <w:r>
        <w:rPr>
          <w:sz w:val="28"/>
          <w:szCs w:val="28"/>
        </w:rPr>
        <w:t>Выполнил</w:t>
      </w:r>
      <w:proofErr w:type="spellEnd"/>
      <w:r>
        <w:rPr>
          <w:sz w:val="28"/>
          <w:szCs w:val="28"/>
        </w:rPr>
        <w:t xml:space="preserve">: </w:t>
      </w:r>
      <w:proofErr w:type="spellStart"/>
      <w:r>
        <w:rPr>
          <w:sz w:val="28"/>
          <w:szCs w:val="28"/>
        </w:rPr>
        <w:t>курсант</w:t>
      </w:r>
      <w:proofErr w:type="spellEnd"/>
    </w:p>
    <w:p w:rsidR="00C04E22" w:rsidRDefault="00C04E22" w:rsidP="00C04E22">
      <w:pPr>
        <w:pStyle w:val="Standard"/>
        <w:jc w:val="right"/>
        <w:rPr>
          <w:sz w:val="28"/>
          <w:szCs w:val="28"/>
        </w:rPr>
      </w:pPr>
      <w:r>
        <w:rPr>
          <w:sz w:val="28"/>
          <w:szCs w:val="28"/>
        </w:rPr>
        <w:t xml:space="preserve">2 </w:t>
      </w:r>
      <w:proofErr w:type="spellStart"/>
      <w:r>
        <w:rPr>
          <w:sz w:val="28"/>
          <w:szCs w:val="28"/>
        </w:rPr>
        <w:t>курса</w:t>
      </w:r>
      <w:proofErr w:type="spellEnd"/>
      <w:r>
        <w:rPr>
          <w:sz w:val="28"/>
          <w:szCs w:val="28"/>
        </w:rPr>
        <w:t xml:space="preserve">, 25 </w:t>
      </w:r>
      <w:proofErr w:type="spellStart"/>
      <w:r>
        <w:rPr>
          <w:sz w:val="28"/>
          <w:szCs w:val="28"/>
        </w:rPr>
        <w:t>учебной</w:t>
      </w:r>
      <w:proofErr w:type="spellEnd"/>
      <w:r>
        <w:rPr>
          <w:sz w:val="28"/>
          <w:szCs w:val="28"/>
        </w:rPr>
        <w:t xml:space="preserve"> </w:t>
      </w:r>
      <w:proofErr w:type="spellStart"/>
      <w:r>
        <w:rPr>
          <w:sz w:val="28"/>
          <w:szCs w:val="28"/>
        </w:rPr>
        <w:t>группы</w:t>
      </w:r>
      <w:proofErr w:type="spellEnd"/>
    </w:p>
    <w:p w:rsidR="00C04E22" w:rsidRPr="00EC334D" w:rsidRDefault="00EC334D" w:rsidP="00C04E22">
      <w:pPr>
        <w:pStyle w:val="Standard"/>
        <w:jc w:val="right"/>
        <w:rPr>
          <w:sz w:val="28"/>
          <w:szCs w:val="28"/>
          <w:lang w:val="ru-RU"/>
        </w:rPr>
      </w:pPr>
      <w:r>
        <w:rPr>
          <w:sz w:val="28"/>
          <w:szCs w:val="28"/>
          <w:lang w:val="ru-RU"/>
        </w:rPr>
        <w:t xml:space="preserve">Чеконов </w:t>
      </w:r>
      <w:proofErr w:type="spellStart"/>
      <w:r>
        <w:rPr>
          <w:sz w:val="28"/>
          <w:szCs w:val="28"/>
          <w:lang w:val="ru-RU"/>
        </w:rPr>
        <w:t>Эмил</w:t>
      </w:r>
      <w:proofErr w:type="spellEnd"/>
      <w:r>
        <w:rPr>
          <w:sz w:val="28"/>
          <w:szCs w:val="28"/>
          <w:lang w:val="ru-RU"/>
        </w:rPr>
        <w:t xml:space="preserve"> Валерьевич</w:t>
      </w:r>
    </w:p>
    <w:p w:rsidR="00C04E22" w:rsidRDefault="00C04E22" w:rsidP="00C04E22">
      <w:pPr>
        <w:pStyle w:val="Standard"/>
        <w:jc w:val="right"/>
        <w:rPr>
          <w:sz w:val="28"/>
          <w:szCs w:val="28"/>
        </w:rPr>
      </w:pPr>
      <w:proofErr w:type="spellStart"/>
      <w:r>
        <w:rPr>
          <w:sz w:val="28"/>
          <w:szCs w:val="28"/>
        </w:rPr>
        <w:t>Научный</w:t>
      </w:r>
      <w:proofErr w:type="spellEnd"/>
      <w:r>
        <w:rPr>
          <w:sz w:val="28"/>
          <w:szCs w:val="28"/>
        </w:rPr>
        <w:t xml:space="preserve"> </w:t>
      </w:r>
      <w:proofErr w:type="spellStart"/>
      <w:r>
        <w:rPr>
          <w:sz w:val="28"/>
          <w:szCs w:val="28"/>
        </w:rPr>
        <w:t>руководитель</w:t>
      </w:r>
      <w:proofErr w:type="spellEnd"/>
      <w:r>
        <w:rPr>
          <w:sz w:val="28"/>
          <w:szCs w:val="28"/>
        </w:rPr>
        <w:t>:</w:t>
      </w:r>
    </w:p>
    <w:p w:rsidR="00C04E22" w:rsidRDefault="00C04E22" w:rsidP="00C04E22">
      <w:pPr>
        <w:pStyle w:val="Standard"/>
        <w:jc w:val="right"/>
        <w:rPr>
          <w:sz w:val="28"/>
          <w:szCs w:val="28"/>
        </w:rPr>
      </w:pPr>
      <w:proofErr w:type="spellStart"/>
      <w:r>
        <w:rPr>
          <w:sz w:val="28"/>
          <w:szCs w:val="28"/>
        </w:rPr>
        <w:t>начальник</w:t>
      </w:r>
      <w:proofErr w:type="spellEnd"/>
      <w:r>
        <w:rPr>
          <w:sz w:val="28"/>
          <w:szCs w:val="28"/>
        </w:rPr>
        <w:t xml:space="preserve"> </w:t>
      </w:r>
      <w:proofErr w:type="spellStart"/>
      <w:r>
        <w:rPr>
          <w:sz w:val="28"/>
          <w:szCs w:val="28"/>
        </w:rPr>
        <w:t>кафедры</w:t>
      </w:r>
      <w:proofErr w:type="spellEnd"/>
      <w:r>
        <w:rPr>
          <w:sz w:val="28"/>
          <w:szCs w:val="28"/>
        </w:rPr>
        <w:t xml:space="preserve"> ГПД</w:t>
      </w:r>
    </w:p>
    <w:p w:rsidR="00C04E22" w:rsidRDefault="00C04E22" w:rsidP="00C04E22">
      <w:pPr>
        <w:pStyle w:val="Standard"/>
        <w:jc w:val="right"/>
        <w:rPr>
          <w:sz w:val="28"/>
          <w:szCs w:val="28"/>
        </w:rPr>
      </w:pPr>
      <w:proofErr w:type="spellStart"/>
      <w:r>
        <w:rPr>
          <w:sz w:val="28"/>
          <w:szCs w:val="28"/>
        </w:rPr>
        <w:t>полковник</w:t>
      </w:r>
      <w:proofErr w:type="spellEnd"/>
      <w:r>
        <w:rPr>
          <w:sz w:val="28"/>
          <w:szCs w:val="28"/>
        </w:rPr>
        <w:t xml:space="preserve"> </w:t>
      </w:r>
      <w:proofErr w:type="spellStart"/>
      <w:r>
        <w:rPr>
          <w:sz w:val="28"/>
          <w:szCs w:val="28"/>
        </w:rPr>
        <w:t>вн</w:t>
      </w:r>
      <w:proofErr w:type="spellEnd"/>
      <w:r>
        <w:rPr>
          <w:sz w:val="28"/>
          <w:szCs w:val="28"/>
        </w:rPr>
        <w:t xml:space="preserve">. </w:t>
      </w:r>
      <w:proofErr w:type="spellStart"/>
      <w:r>
        <w:rPr>
          <w:sz w:val="28"/>
          <w:szCs w:val="28"/>
        </w:rPr>
        <w:t>сл</w:t>
      </w:r>
      <w:proofErr w:type="spellEnd"/>
      <w:r>
        <w:rPr>
          <w:sz w:val="28"/>
          <w:szCs w:val="28"/>
        </w:rPr>
        <w:t xml:space="preserve">. к. ю. н., </w:t>
      </w:r>
      <w:proofErr w:type="spellStart"/>
      <w:r>
        <w:rPr>
          <w:sz w:val="28"/>
          <w:szCs w:val="28"/>
        </w:rPr>
        <w:t>доцент</w:t>
      </w:r>
      <w:proofErr w:type="spellEnd"/>
      <w:r>
        <w:rPr>
          <w:sz w:val="28"/>
          <w:szCs w:val="28"/>
        </w:rPr>
        <w:t xml:space="preserve"> Е. В. </w:t>
      </w:r>
      <w:proofErr w:type="spellStart"/>
      <w:r>
        <w:rPr>
          <w:sz w:val="28"/>
          <w:szCs w:val="28"/>
        </w:rPr>
        <w:t>Лунгу</w:t>
      </w:r>
      <w:proofErr w:type="spellEnd"/>
    </w:p>
    <w:p w:rsidR="00C04E22" w:rsidRDefault="00C04E22" w:rsidP="00C04E22">
      <w:pPr>
        <w:pStyle w:val="Standard"/>
        <w:jc w:val="right"/>
        <w:rPr>
          <w:sz w:val="28"/>
          <w:szCs w:val="28"/>
        </w:rPr>
      </w:pPr>
    </w:p>
    <w:p w:rsidR="00C04E22" w:rsidRDefault="00C04E22" w:rsidP="00C04E22">
      <w:pPr>
        <w:pStyle w:val="Standard"/>
        <w:jc w:val="right"/>
        <w:rPr>
          <w:sz w:val="28"/>
          <w:szCs w:val="28"/>
        </w:rPr>
      </w:pPr>
    </w:p>
    <w:p w:rsidR="00C04E22" w:rsidRDefault="00C04E22" w:rsidP="00C04E22">
      <w:pPr>
        <w:pStyle w:val="Standard"/>
        <w:jc w:val="right"/>
        <w:rPr>
          <w:sz w:val="28"/>
          <w:szCs w:val="28"/>
        </w:rPr>
      </w:pPr>
    </w:p>
    <w:p w:rsidR="00C04E22" w:rsidRDefault="00C04E22" w:rsidP="00C04E22">
      <w:pPr>
        <w:pStyle w:val="Standard"/>
        <w:jc w:val="right"/>
        <w:rPr>
          <w:sz w:val="28"/>
          <w:szCs w:val="28"/>
        </w:rPr>
      </w:pPr>
      <w:proofErr w:type="spellStart"/>
      <w:r>
        <w:rPr>
          <w:sz w:val="28"/>
          <w:szCs w:val="28"/>
        </w:rPr>
        <w:t>Дата</w:t>
      </w:r>
      <w:proofErr w:type="spellEnd"/>
      <w:r>
        <w:rPr>
          <w:sz w:val="28"/>
          <w:szCs w:val="28"/>
        </w:rPr>
        <w:t xml:space="preserve"> </w:t>
      </w:r>
      <w:proofErr w:type="spellStart"/>
      <w:r>
        <w:rPr>
          <w:sz w:val="28"/>
          <w:szCs w:val="28"/>
        </w:rPr>
        <w:t>защиты</w:t>
      </w:r>
      <w:proofErr w:type="spellEnd"/>
      <w:r>
        <w:rPr>
          <w:sz w:val="28"/>
          <w:szCs w:val="28"/>
        </w:rPr>
        <w:t>: «__» ______ 201_ г.</w:t>
      </w:r>
    </w:p>
    <w:p w:rsidR="00C04E22" w:rsidRDefault="00C04E22" w:rsidP="00C04E22">
      <w:pPr>
        <w:pStyle w:val="Standard"/>
        <w:jc w:val="right"/>
        <w:rPr>
          <w:sz w:val="28"/>
          <w:szCs w:val="28"/>
        </w:rPr>
      </w:pPr>
      <w:proofErr w:type="spellStart"/>
      <w:r>
        <w:rPr>
          <w:sz w:val="28"/>
          <w:szCs w:val="28"/>
        </w:rPr>
        <w:t>Оценка</w:t>
      </w:r>
      <w:proofErr w:type="spellEnd"/>
      <w:r>
        <w:rPr>
          <w:sz w:val="28"/>
          <w:szCs w:val="28"/>
        </w:rPr>
        <w:t>:___________________</w:t>
      </w:r>
    </w:p>
    <w:p w:rsidR="00C04E22" w:rsidRDefault="00C04E22" w:rsidP="00C04E22">
      <w:pPr>
        <w:pStyle w:val="Standard"/>
        <w:jc w:val="right"/>
        <w:rPr>
          <w:sz w:val="28"/>
          <w:szCs w:val="28"/>
        </w:rPr>
      </w:pPr>
    </w:p>
    <w:p w:rsidR="00C04E22" w:rsidRDefault="00C04E22" w:rsidP="00C04E22">
      <w:pPr>
        <w:pStyle w:val="Standard"/>
        <w:jc w:val="center"/>
      </w:pPr>
    </w:p>
    <w:p w:rsidR="00C04E22" w:rsidRDefault="00C04E22" w:rsidP="00C04E22">
      <w:pPr>
        <w:pStyle w:val="Standard"/>
        <w:jc w:val="center"/>
      </w:pPr>
    </w:p>
    <w:p w:rsidR="00C04E22" w:rsidRDefault="00C04E22" w:rsidP="00C04E22">
      <w:pPr>
        <w:pStyle w:val="Standard"/>
        <w:jc w:val="center"/>
      </w:pPr>
    </w:p>
    <w:p w:rsidR="00C04E22" w:rsidRPr="00C04E22" w:rsidRDefault="00C04E22" w:rsidP="00C04E22">
      <w:pPr>
        <w:pStyle w:val="Standard"/>
        <w:rPr>
          <w:lang w:val="ru-RU"/>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p>
    <w:p w:rsidR="00C04E22" w:rsidRDefault="00C04E22" w:rsidP="00C04E22">
      <w:pPr>
        <w:pStyle w:val="Standard"/>
        <w:jc w:val="center"/>
        <w:rPr>
          <w:sz w:val="28"/>
          <w:szCs w:val="28"/>
        </w:rPr>
      </w:pPr>
      <w:r>
        <w:rPr>
          <w:sz w:val="28"/>
          <w:szCs w:val="28"/>
        </w:rPr>
        <w:t xml:space="preserve">г. </w:t>
      </w:r>
      <w:proofErr w:type="spellStart"/>
      <w:r>
        <w:rPr>
          <w:sz w:val="28"/>
          <w:szCs w:val="28"/>
        </w:rPr>
        <w:t>Нововкузнецк</w:t>
      </w:r>
      <w:proofErr w:type="spellEnd"/>
      <w:r>
        <w:rPr>
          <w:sz w:val="28"/>
          <w:szCs w:val="28"/>
        </w:rPr>
        <w:t xml:space="preserve"> 2018 г.</w:t>
      </w:r>
    </w:p>
    <w:p w:rsidR="00C04E22" w:rsidRDefault="00C04E22" w:rsidP="00C04E22">
      <w:pPr>
        <w:pStyle w:val="Standard"/>
        <w:jc w:val="center"/>
        <w:rPr>
          <w:sz w:val="28"/>
          <w:szCs w:val="28"/>
        </w:rPr>
      </w:pPr>
    </w:p>
    <w:p w:rsidR="003E39C4" w:rsidRPr="000D008F" w:rsidRDefault="003E39C4">
      <w:pPr>
        <w:widowControl/>
        <w:suppressAutoHyphens w:val="0"/>
        <w:rPr>
          <w:b/>
          <w:bCs/>
          <w:color w:val="000000"/>
          <w:sz w:val="28"/>
          <w:szCs w:val="28"/>
          <w:lang w:val="de-DE"/>
        </w:rPr>
      </w:pPr>
    </w:p>
    <w:p w:rsidR="003E39C4" w:rsidRDefault="003E39C4" w:rsidP="003E39C4">
      <w:pPr>
        <w:spacing w:line="360" w:lineRule="auto"/>
        <w:rPr>
          <w:b/>
          <w:bCs/>
          <w:color w:val="000000"/>
          <w:sz w:val="28"/>
          <w:szCs w:val="28"/>
        </w:rPr>
      </w:pPr>
    </w:p>
    <w:p w:rsidR="003E39C4" w:rsidRPr="00384227" w:rsidRDefault="003E39C4" w:rsidP="003E39C4">
      <w:pPr>
        <w:spacing w:line="360" w:lineRule="auto"/>
        <w:ind w:left="170" w:right="85" w:firstLine="709"/>
        <w:jc w:val="center"/>
        <w:rPr>
          <w:b/>
          <w:sz w:val="28"/>
          <w:szCs w:val="28"/>
        </w:rPr>
      </w:pPr>
      <w:r w:rsidRPr="00384227">
        <w:rPr>
          <w:b/>
          <w:sz w:val="28"/>
          <w:szCs w:val="28"/>
        </w:rPr>
        <w:t>ОГЛАВЛЕНИЕ</w:t>
      </w:r>
    </w:p>
    <w:p w:rsidR="003E39C4" w:rsidRDefault="003E39C4" w:rsidP="003E39C4">
      <w:pPr>
        <w:spacing w:line="360" w:lineRule="auto"/>
        <w:ind w:left="170" w:right="85" w:firstLine="709"/>
        <w:jc w:val="both"/>
        <w:rPr>
          <w:sz w:val="28"/>
          <w:szCs w:val="28"/>
        </w:rPr>
      </w:pPr>
      <w:r>
        <w:rPr>
          <w:sz w:val="28"/>
          <w:szCs w:val="28"/>
        </w:rPr>
        <w:t>ВВЕДЕНИЕ……………………………………….…………………….</w:t>
      </w:r>
      <w:r w:rsidR="00EC334D">
        <w:rPr>
          <w:sz w:val="28"/>
          <w:szCs w:val="28"/>
        </w:rPr>
        <w:t>.</w:t>
      </w:r>
      <w:r>
        <w:rPr>
          <w:sz w:val="28"/>
          <w:szCs w:val="28"/>
        </w:rPr>
        <w:t>.3</w:t>
      </w:r>
    </w:p>
    <w:p w:rsidR="003E39C4" w:rsidRDefault="00EC334D" w:rsidP="003E39C4">
      <w:pPr>
        <w:spacing w:line="360" w:lineRule="auto"/>
        <w:ind w:left="170" w:right="85" w:firstLine="709"/>
        <w:jc w:val="both"/>
        <w:rPr>
          <w:sz w:val="28"/>
          <w:szCs w:val="28"/>
        </w:rPr>
      </w:pPr>
      <w:r>
        <w:rPr>
          <w:sz w:val="28"/>
          <w:szCs w:val="28"/>
        </w:rPr>
        <w:t xml:space="preserve">ГЛАВА </w:t>
      </w:r>
      <w:r w:rsidR="003E39C4">
        <w:rPr>
          <w:sz w:val="28"/>
          <w:szCs w:val="28"/>
        </w:rPr>
        <w:t>1.</w:t>
      </w:r>
      <w:r>
        <w:rPr>
          <w:sz w:val="28"/>
          <w:szCs w:val="28"/>
        </w:rPr>
        <w:t xml:space="preserve"> </w:t>
      </w:r>
      <w:r w:rsidRPr="00EC334D">
        <w:rPr>
          <w:bCs/>
          <w:color w:val="000000"/>
          <w:sz w:val="28"/>
          <w:szCs w:val="28"/>
        </w:rPr>
        <w:t>МЕСТО ПРАВИТЕЛЬСТВА РФ В СИСТЕМЕ ГОСУДАРСТВЕННЫХ ОРГАНОВ</w:t>
      </w:r>
      <w:r>
        <w:rPr>
          <w:sz w:val="28"/>
          <w:szCs w:val="28"/>
        </w:rPr>
        <w:t xml:space="preserve"> ……………………………………….......5</w:t>
      </w:r>
    </w:p>
    <w:p w:rsidR="00EC334D" w:rsidRDefault="00EC334D" w:rsidP="003E39C4">
      <w:pPr>
        <w:spacing w:line="360" w:lineRule="auto"/>
        <w:ind w:left="170" w:right="85" w:firstLine="709"/>
        <w:jc w:val="both"/>
        <w:rPr>
          <w:sz w:val="28"/>
          <w:szCs w:val="28"/>
        </w:rPr>
      </w:pPr>
      <w:r>
        <w:rPr>
          <w:sz w:val="28"/>
          <w:szCs w:val="28"/>
        </w:rPr>
        <w:t>1.1</w:t>
      </w:r>
      <w:r w:rsidRPr="00EC334D">
        <w:rPr>
          <w:b/>
          <w:bCs/>
          <w:color w:val="000000"/>
          <w:sz w:val="28"/>
          <w:szCs w:val="28"/>
        </w:rPr>
        <w:t xml:space="preserve"> </w:t>
      </w:r>
      <w:r w:rsidRPr="00EC334D">
        <w:rPr>
          <w:bCs/>
          <w:color w:val="000000"/>
          <w:sz w:val="28"/>
          <w:szCs w:val="28"/>
        </w:rPr>
        <w:t>УЧАСТИЕ ПРАВИТЕЛЬСТВА В ЗАКОНОДАТЕЛЬНОЙ ДЕЯТЕЛЬНОСТИ</w:t>
      </w:r>
      <w:r>
        <w:rPr>
          <w:bCs/>
          <w:color w:val="000000"/>
          <w:sz w:val="28"/>
          <w:szCs w:val="28"/>
        </w:rPr>
        <w:t>………………………………………………………………5</w:t>
      </w:r>
    </w:p>
    <w:p w:rsidR="00B57C3E" w:rsidRPr="00B57C3E" w:rsidRDefault="00B57C3E" w:rsidP="003E39C4">
      <w:pPr>
        <w:spacing w:line="360" w:lineRule="auto"/>
        <w:ind w:left="170" w:right="85" w:firstLine="709"/>
        <w:jc w:val="both"/>
        <w:rPr>
          <w:sz w:val="28"/>
          <w:szCs w:val="28"/>
        </w:rPr>
      </w:pPr>
      <w:r>
        <w:rPr>
          <w:bCs/>
          <w:color w:val="000000"/>
          <w:sz w:val="28"/>
          <w:szCs w:val="28"/>
        </w:rPr>
        <w:t xml:space="preserve">1.2 </w:t>
      </w:r>
      <w:r w:rsidRPr="00B57C3E">
        <w:rPr>
          <w:bCs/>
          <w:color w:val="000000"/>
          <w:sz w:val="28"/>
          <w:szCs w:val="28"/>
        </w:rPr>
        <w:t>ПОРЯДОК ВЗАИМООТНОШЕНИЯ ПРАВИТЕЛЬСТВА РОССИЙСКОЙ ФЕДЕРАЦИИ С ОРГАНАМИ СУДЕБНОЙ ВЛАСТИ</w:t>
      </w:r>
      <w:r>
        <w:rPr>
          <w:bCs/>
          <w:color w:val="000000"/>
          <w:sz w:val="28"/>
          <w:szCs w:val="28"/>
        </w:rPr>
        <w:t>…...13</w:t>
      </w:r>
    </w:p>
    <w:p w:rsidR="00B57C3E" w:rsidRPr="00B57C3E" w:rsidRDefault="00B57C3E" w:rsidP="00B57C3E">
      <w:pPr>
        <w:spacing w:line="360" w:lineRule="auto"/>
        <w:ind w:firstLine="709"/>
        <w:jc w:val="both"/>
        <w:rPr>
          <w:bCs/>
          <w:color w:val="000000"/>
          <w:sz w:val="28"/>
          <w:szCs w:val="28"/>
        </w:rPr>
      </w:pPr>
      <w:r w:rsidRPr="00B57C3E">
        <w:rPr>
          <w:bCs/>
          <w:color w:val="000000"/>
          <w:sz w:val="28"/>
          <w:szCs w:val="28"/>
        </w:rPr>
        <w:t xml:space="preserve">ГЛАВА 2. ПОЛНОМОЧЯ ПРАВИТЕЛЬСТВА РОССИЙСКОЙ </w:t>
      </w:r>
      <w:r w:rsidR="00353BED">
        <w:rPr>
          <w:bCs/>
          <w:color w:val="000000"/>
          <w:sz w:val="28"/>
          <w:szCs w:val="28"/>
        </w:rPr>
        <w:t xml:space="preserve">                  </w:t>
      </w:r>
      <w:r w:rsidRPr="00B57C3E">
        <w:rPr>
          <w:bCs/>
          <w:color w:val="000000"/>
          <w:sz w:val="28"/>
          <w:szCs w:val="28"/>
        </w:rPr>
        <w:t>ФЕДЕРАЦИИ</w:t>
      </w:r>
      <w:r>
        <w:rPr>
          <w:bCs/>
          <w:color w:val="000000"/>
          <w:sz w:val="28"/>
          <w:szCs w:val="28"/>
        </w:rPr>
        <w:t>………</w:t>
      </w:r>
      <w:r w:rsidR="00353BED">
        <w:rPr>
          <w:bCs/>
          <w:color w:val="000000"/>
          <w:sz w:val="28"/>
          <w:szCs w:val="28"/>
        </w:rPr>
        <w:t>………</w:t>
      </w:r>
      <w:r>
        <w:rPr>
          <w:bCs/>
          <w:color w:val="000000"/>
          <w:sz w:val="28"/>
          <w:szCs w:val="28"/>
        </w:rPr>
        <w:t>………………………………………………….…17</w:t>
      </w:r>
    </w:p>
    <w:p w:rsidR="00B57C3E" w:rsidRDefault="00B57C3E" w:rsidP="00B57C3E">
      <w:pPr>
        <w:spacing w:line="360" w:lineRule="auto"/>
        <w:ind w:firstLine="709"/>
        <w:jc w:val="both"/>
        <w:rPr>
          <w:bCs/>
          <w:color w:val="000000"/>
          <w:sz w:val="28"/>
          <w:szCs w:val="28"/>
        </w:rPr>
      </w:pPr>
      <w:r>
        <w:rPr>
          <w:bCs/>
          <w:color w:val="000000"/>
          <w:sz w:val="28"/>
          <w:szCs w:val="28"/>
        </w:rPr>
        <w:t xml:space="preserve">   2.1 </w:t>
      </w:r>
      <w:r w:rsidRPr="00B57C3E">
        <w:rPr>
          <w:bCs/>
          <w:color w:val="000000"/>
          <w:sz w:val="28"/>
          <w:szCs w:val="28"/>
        </w:rPr>
        <w:t>ПОЛНОМОЧИЯ ПРАВ</w:t>
      </w:r>
      <w:r>
        <w:rPr>
          <w:bCs/>
          <w:color w:val="000000"/>
          <w:sz w:val="28"/>
          <w:szCs w:val="28"/>
        </w:rPr>
        <w:t xml:space="preserve">ИТЕЛЬСТВА РФ В СФЕРЕ  ЭКОНОМИКИ </w:t>
      </w:r>
      <w:r w:rsidRPr="00B57C3E">
        <w:rPr>
          <w:bCs/>
          <w:color w:val="000000"/>
          <w:sz w:val="28"/>
          <w:szCs w:val="28"/>
        </w:rPr>
        <w:t>И СОЦИАЛЬНОЙ СФЕРЕ</w:t>
      </w:r>
      <w:r>
        <w:rPr>
          <w:bCs/>
          <w:color w:val="000000"/>
          <w:sz w:val="28"/>
          <w:szCs w:val="28"/>
        </w:rPr>
        <w:t>………………………………</w:t>
      </w:r>
      <w:r w:rsidR="00353BED">
        <w:rPr>
          <w:bCs/>
          <w:color w:val="000000"/>
          <w:sz w:val="28"/>
          <w:szCs w:val="28"/>
        </w:rPr>
        <w:t>……</w:t>
      </w:r>
      <w:r>
        <w:rPr>
          <w:bCs/>
          <w:color w:val="000000"/>
          <w:sz w:val="28"/>
          <w:szCs w:val="28"/>
        </w:rPr>
        <w:t>.17</w:t>
      </w:r>
    </w:p>
    <w:p w:rsidR="00B57C3E" w:rsidRDefault="00B57C3E" w:rsidP="00B57C3E">
      <w:pPr>
        <w:spacing w:line="360" w:lineRule="auto"/>
        <w:jc w:val="both"/>
        <w:rPr>
          <w:rFonts w:eastAsia="Arial" w:cs="Arial"/>
          <w:bCs/>
          <w:color w:val="000000"/>
          <w:sz w:val="28"/>
          <w:szCs w:val="28"/>
        </w:rPr>
      </w:pPr>
      <w:r>
        <w:rPr>
          <w:rFonts w:eastAsia="Arial" w:cs="Arial"/>
          <w:bCs/>
          <w:color w:val="000000"/>
          <w:sz w:val="28"/>
          <w:szCs w:val="28"/>
        </w:rPr>
        <w:t xml:space="preserve">             2.2 </w:t>
      </w:r>
      <w:r w:rsidRPr="00B57C3E">
        <w:rPr>
          <w:rFonts w:eastAsia="Arial" w:cs="Arial"/>
          <w:bCs/>
          <w:color w:val="000000"/>
          <w:sz w:val="28"/>
          <w:szCs w:val="28"/>
        </w:rPr>
        <w:t>ПОЛН</w:t>
      </w:r>
      <w:r>
        <w:rPr>
          <w:rFonts w:eastAsia="Arial" w:cs="Arial"/>
          <w:bCs/>
          <w:color w:val="000000"/>
          <w:sz w:val="28"/>
          <w:szCs w:val="28"/>
        </w:rPr>
        <w:t xml:space="preserve">ОМОЧИЯ ПРАВИТЕЛЬСТВА РОССИЙСКОЙ </w:t>
      </w:r>
      <w:r w:rsidRPr="00B57C3E">
        <w:rPr>
          <w:rFonts w:eastAsia="Arial" w:cs="Arial"/>
          <w:bCs/>
          <w:color w:val="000000"/>
          <w:sz w:val="28"/>
          <w:szCs w:val="28"/>
        </w:rPr>
        <w:t>ФЕДЕРАЦИИ В СФЕРЕ НАУКИ, КУЛЬТУРЫ, ОБРАЗОВАНИЯ</w:t>
      </w:r>
      <w:r>
        <w:rPr>
          <w:rFonts w:eastAsia="Arial" w:cs="Arial"/>
          <w:bCs/>
          <w:color w:val="000000"/>
          <w:sz w:val="28"/>
          <w:szCs w:val="28"/>
        </w:rPr>
        <w:t>…………....28</w:t>
      </w:r>
    </w:p>
    <w:p w:rsidR="003E39C4" w:rsidRPr="00353BED" w:rsidRDefault="00B57C3E" w:rsidP="00353BED">
      <w:pPr>
        <w:spacing w:line="360" w:lineRule="auto"/>
        <w:jc w:val="both"/>
        <w:rPr>
          <w:rFonts w:eastAsia="Arial" w:cs="Arial"/>
          <w:bCs/>
          <w:color w:val="000000"/>
          <w:sz w:val="28"/>
          <w:szCs w:val="28"/>
        </w:rPr>
      </w:pPr>
      <w:r>
        <w:rPr>
          <w:rFonts w:eastAsia="Arial" w:cs="Arial"/>
          <w:bCs/>
          <w:color w:val="000000"/>
          <w:sz w:val="28"/>
          <w:szCs w:val="28"/>
        </w:rPr>
        <w:t xml:space="preserve">            </w:t>
      </w:r>
      <w:r w:rsidR="003E39C4">
        <w:rPr>
          <w:sz w:val="28"/>
          <w:szCs w:val="28"/>
        </w:rPr>
        <w:t>ЗАКЛЮЧЕНИЕ……………………….…………….………</w:t>
      </w:r>
      <w:r w:rsidR="00353BED">
        <w:rPr>
          <w:sz w:val="28"/>
          <w:szCs w:val="28"/>
        </w:rPr>
        <w:t>…</w:t>
      </w:r>
      <w:r w:rsidR="003E39C4">
        <w:rPr>
          <w:sz w:val="28"/>
          <w:szCs w:val="28"/>
        </w:rPr>
        <w:t>…………</w:t>
      </w:r>
      <w:r w:rsidR="00353BED">
        <w:rPr>
          <w:sz w:val="28"/>
          <w:szCs w:val="28"/>
        </w:rPr>
        <w:t>36</w:t>
      </w:r>
    </w:p>
    <w:p w:rsidR="00353BED" w:rsidRPr="00353BED" w:rsidRDefault="00353BED" w:rsidP="00353BED">
      <w:pPr>
        <w:spacing w:line="360" w:lineRule="auto"/>
        <w:rPr>
          <w:color w:val="000000"/>
          <w:sz w:val="28"/>
          <w:szCs w:val="28"/>
        </w:rPr>
      </w:pPr>
      <w:r>
        <w:rPr>
          <w:color w:val="000000"/>
          <w:sz w:val="28"/>
          <w:szCs w:val="28"/>
        </w:rPr>
        <w:t xml:space="preserve">            </w:t>
      </w:r>
      <w:r w:rsidRPr="00353BED">
        <w:rPr>
          <w:color w:val="000000"/>
          <w:sz w:val="28"/>
          <w:szCs w:val="28"/>
        </w:rPr>
        <w:t>БИБЛИОГРАФИЧЕСКИЙ СПИСОК</w:t>
      </w:r>
      <w:r>
        <w:rPr>
          <w:color w:val="000000"/>
          <w:sz w:val="28"/>
          <w:szCs w:val="28"/>
        </w:rPr>
        <w:t>…………………………………...38</w:t>
      </w:r>
    </w:p>
    <w:p w:rsidR="003E39C4" w:rsidRDefault="003E39C4" w:rsidP="003E39C4">
      <w:pPr>
        <w:spacing w:line="360" w:lineRule="auto"/>
        <w:jc w:val="center"/>
        <w:rPr>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53BED" w:rsidRDefault="00353BED" w:rsidP="00353BED">
      <w:pPr>
        <w:spacing w:line="360" w:lineRule="auto"/>
        <w:rPr>
          <w:b/>
          <w:bCs/>
          <w:color w:val="000000"/>
          <w:sz w:val="28"/>
          <w:szCs w:val="28"/>
        </w:rPr>
      </w:pPr>
    </w:p>
    <w:p w:rsidR="00063C99" w:rsidRDefault="00063C99" w:rsidP="00353BED">
      <w:pPr>
        <w:spacing w:line="360" w:lineRule="auto"/>
        <w:jc w:val="center"/>
        <w:rPr>
          <w:b/>
          <w:bCs/>
          <w:color w:val="000000"/>
          <w:sz w:val="28"/>
          <w:szCs w:val="28"/>
        </w:rPr>
      </w:pPr>
    </w:p>
    <w:p w:rsidR="005E4DA9" w:rsidRDefault="00F3020D" w:rsidP="00353BED">
      <w:pPr>
        <w:spacing w:line="360" w:lineRule="auto"/>
        <w:jc w:val="center"/>
        <w:rPr>
          <w:b/>
          <w:bCs/>
          <w:color w:val="000000"/>
          <w:sz w:val="28"/>
          <w:szCs w:val="28"/>
        </w:rPr>
      </w:pPr>
      <w:r>
        <w:rPr>
          <w:b/>
          <w:bCs/>
          <w:color w:val="000000"/>
          <w:sz w:val="28"/>
          <w:szCs w:val="28"/>
        </w:rPr>
        <w:lastRenderedPageBreak/>
        <w:t>Введение</w:t>
      </w:r>
    </w:p>
    <w:p w:rsidR="005E4DA9" w:rsidRDefault="00F3020D" w:rsidP="008C00BF">
      <w:pPr>
        <w:spacing w:line="360" w:lineRule="auto"/>
        <w:ind w:firstLine="709"/>
        <w:jc w:val="both"/>
        <w:rPr>
          <w:color w:val="000000"/>
          <w:sz w:val="28"/>
          <w:szCs w:val="28"/>
        </w:rPr>
      </w:pPr>
      <w:r>
        <w:rPr>
          <w:color w:val="000000"/>
          <w:sz w:val="28"/>
          <w:szCs w:val="28"/>
        </w:rPr>
        <w:t>Актуальность темы данной курсовой работы обусловлена особым положением, которое занимает исполнительная власть с того момента, как была выделена в качестве самостоятельно</w:t>
      </w:r>
      <w:r>
        <w:rPr>
          <w:color w:val="000000"/>
          <w:sz w:val="28"/>
          <w:szCs w:val="28"/>
        </w:rPr>
        <w:tab/>
        <w:t xml:space="preserve"> ветви государственного механизма. Многообразием ресурсов, которыми она располагает, особой и разветвлённой системой органов, дающей ей возможность оказывать чрезвычайно большое влияние на все основные направления жизнедеятельности общества, обусловлено то, что исполнительная власть является весьма важной составляющей  политического механизма современного государства. Организация и деятельность исполнительной власти, особенно Правительства Российской Федерации – это актуальная и не исчерпывающая себя тема.</w:t>
      </w:r>
    </w:p>
    <w:p w:rsidR="005E4DA9" w:rsidRDefault="00F3020D" w:rsidP="008C00BF">
      <w:pPr>
        <w:spacing w:line="360" w:lineRule="auto"/>
        <w:ind w:firstLine="709"/>
        <w:jc w:val="both"/>
        <w:rPr>
          <w:color w:val="000000"/>
          <w:sz w:val="28"/>
          <w:szCs w:val="28"/>
        </w:rPr>
      </w:pPr>
      <w:proofErr w:type="gramStart"/>
      <w:r>
        <w:rPr>
          <w:color w:val="000000"/>
          <w:sz w:val="28"/>
          <w:szCs w:val="28"/>
        </w:rPr>
        <w:t>Ведущими российскими учеными - теоретиками в области административного права, теории государства и права,  а также конституционного  права, в крупных монографиях, учебниках и научных статьях были разработаны теоретические основы учения о государственной власти и базовых началах конституционного права России, а также отдельных институтов, включая институт исполнительной власти РФ, в том числе Правительства РФ.</w:t>
      </w:r>
      <w:proofErr w:type="gramEnd"/>
      <w:r>
        <w:rPr>
          <w:color w:val="000000"/>
          <w:sz w:val="28"/>
          <w:szCs w:val="28"/>
        </w:rPr>
        <w:t xml:space="preserve"> В их число входят такие авторы, как Ткач А.Н. </w:t>
      </w:r>
      <w:proofErr w:type="spellStart"/>
      <w:r>
        <w:rPr>
          <w:color w:val="000000"/>
          <w:sz w:val="28"/>
          <w:szCs w:val="28"/>
        </w:rPr>
        <w:t>Мигачев</w:t>
      </w:r>
      <w:proofErr w:type="spellEnd"/>
      <w:r>
        <w:rPr>
          <w:color w:val="000000"/>
          <w:sz w:val="28"/>
          <w:szCs w:val="28"/>
        </w:rPr>
        <w:t xml:space="preserve"> Ю.И., Попов Л.Л., Тихомиров С.В. </w:t>
      </w:r>
      <w:proofErr w:type="spellStart"/>
      <w:r>
        <w:rPr>
          <w:color w:val="000000"/>
          <w:sz w:val="28"/>
          <w:szCs w:val="28"/>
        </w:rPr>
        <w:t>Макарейко</w:t>
      </w:r>
      <w:proofErr w:type="spellEnd"/>
      <w:r>
        <w:rPr>
          <w:color w:val="000000"/>
          <w:sz w:val="28"/>
          <w:szCs w:val="28"/>
        </w:rPr>
        <w:t xml:space="preserve"> Н.В. Козлова Е.И., </w:t>
      </w:r>
      <w:proofErr w:type="spellStart"/>
      <w:r>
        <w:rPr>
          <w:color w:val="000000"/>
          <w:sz w:val="28"/>
          <w:szCs w:val="28"/>
        </w:rPr>
        <w:t>Кутафин</w:t>
      </w:r>
      <w:proofErr w:type="spellEnd"/>
      <w:r>
        <w:rPr>
          <w:color w:val="000000"/>
          <w:sz w:val="28"/>
          <w:szCs w:val="28"/>
        </w:rPr>
        <w:t xml:space="preserve"> О.Е. </w:t>
      </w:r>
      <w:proofErr w:type="spellStart"/>
      <w:r>
        <w:rPr>
          <w:color w:val="000000"/>
          <w:sz w:val="28"/>
          <w:szCs w:val="28"/>
        </w:rPr>
        <w:t>Комкова</w:t>
      </w:r>
      <w:proofErr w:type="spellEnd"/>
      <w:r>
        <w:rPr>
          <w:color w:val="000000"/>
          <w:sz w:val="28"/>
          <w:szCs w:val="28"/>
        </w:rPr>
        <w:t xml:space="preserve"> Г.Н., Колесников Е.В., </w:t>
      </w:r>
      <w:proofErr w:type="spellStart"/>
      <w:r>
        <w:rPr>
          <w:color w:val="000000"/>
          <w:sz w:val="28"/>
          <w:szCs w:val="28"/>
        </w:rPr>
        <w:t>Липчанская</w:t>
      </w:r>
      <w:proofErr w:type="spellEnd"/>
      <w:r>
        <w:rPr>
          <w:color w:val="000000"/>
          <w:sz w:val="28"/>
          <w:szCs w:val="28"/>
        </w:rPr>
        <w:t xml:space="preserve"> М.А.  А.С. Прудников, М.С. Трофимов и другие.</w:t>
      </w:r>
    </w:p>
    <w:p w:rsidR="005E4DA9" w:rsidRDefault="00F3020D" w:rsidP="008C00BF">
      <w:pPr>
        <w:pStyle w:val="a0"/>
        <w:widowControl/>
        <w:spacing w:after="0" w:line="360" w:lineRule="auto"/>
        <w:ind w:firstLine="709"/>
        <w:jc w:val="both"/>
        <w:rPr>
          <w:color w:val="000000"/>
          <w:sz w:val="28"/>
          <w:szCs w:val="28"/>
        </w:rPr>
      </w:pPr>
      <w:r>
        <w:rPr>
          <w:b/>
          <w:bCs/>
          <w:color w:val="000000"/>
          <w:sz w:val="28"/>
          <w:szCs w:val="28"/>
        </w:rPr>
        <w:t>Объектом исследования</w:t>
      </w:r>
      <w:r>
        <w:rPr>
          <w:bCs/>
          <w:color w:val="000000"/>
          <w:sz w:val="28"/>
          <w:szCs w:val="28"/>
        </w:rPr>
        <w:t xml:space="preserve"> являются общественные отношения, возникающие, изменяющиеся и прекращающиеся в сфере исполнительной власти, урегулированные нормами конституционного и административного права, определяющие</w:t>
      </w:r>
      <w:r>
        <w:rPr>
          <w:b/>
          <w:bCs/>
          <w:color w:val="000000"/>
          <w:sz w:val="28"/>
          <w:szCs w:val="28"/>
        </w:rPr>
        <w:t xml:space="preserve"> </w:t>
      </w:r>
      <w:r>
        <w:rPr>
          <w:color w:val="000000"/>
          <w:sz w:val="28"/>
          <w:szCs w:val="28"/>
        </w:rPr>
        <w:t>круг полномочий Правительства РФ</w:t>
      </w:r>
    </w:p>
    <w:p w:rsidR="005E4DA9" w:rsidRDefault="00F3020D" w:rsidP="008C00BF">
      <w:pPr>
        <w:spacing w:line="360" w:lineRule="auto"/>
        <w:ind w:firstLine="709"/>
        <w:jc w:val="both"/>
        <w:rPr>
          <w:color w:val="000000"/>
          <w:sz w:val="28"/>
          <w:szCs w:val="28"/>
        </w:rPr>
      </w:pPr>
      <w:r>
        <w:rPr>
          <w:b/>
          <w:bCs/>
          <w:color w:val="000000"/>
          <w:sz w:val="28"/>
          <w:szCs w:val="28"/>
        </w:rPr>
        <w:t>Предмет</w:t>
      </w:r>
      <w:r w:rsidR="004D1ABF">
        <w:rPr>
          <w:b/>
          <w:bCs/>
          <w:color w:val="000000"/>
          <w:sz w:val="28"/>
          <w:szCs w:val="28"/>
        </w:rPr>
        <w:t>ом</w:t>
      </w:r>
      <w:r>
        <w:rPr>
          <w:color w:val="000000"/>
          <w:sz w:val="28"/>
          <w:szCs w:val="28"/>
        </w:rPr>
        <w:t xml:space="preserve"> данной работы</w:t>
      </w:r>
      <w:r w:rsidR="004D1ABF">
        <w:rPr>
          <w:color w:val="000000"/>
          <w:sz w:val="28"/>
          <w:szCs w:val="28"/>
        </w:rPr>
        <w:t xml:space="preserve"> являются</w:t>
      </w:r>
      <w:r>
        <w:rPr>
          <w:color w:val="000000"/>
          <w:sz w:val="28"/>
          <w:szCs w:val="28"/>
        </w:rPr>
        <w:t xml:space="preserve"> особенности системы действующих в настоящее время в Российской Федерации нормативно-правовых актов, регламентирующих деятельность Правительства РФ.</w:t>
      </w:r>
    </w:p>
    <w:p w:rsidR="005E4DA9" w:rsidRDefault="005E4DA9" w:rsidP="008C00BF">
      <w:pPr>
        <w:spacing w:line="360" w:lineRule="auto"/>
        <w:ind w:firstLine="709"/>
        <w:jc w:val="both"/>
        <w:rPr>
          <w:b/>
          <w:bCs/>
          <w:color w:val="000000"/>
          <w:sz w:val="28"/>
          <w:szCs w:val="28"/>
        </w:rPr>
      </w:pPr>
    </w:p>
    <w:p w:rsidR="005E4DA9" w:rsidRDefault="00F3020D" w:rsidP="008C00BF">
      <w:pPr>
        <w:spacing w:line="360" w:lineRule="auto"/>
        <w:ind w:firstLine="709"/>
        <w:jc w:val="both"/>
        <w:rPr>
          <w:color w:val="000000"/>
          <w:sz w:val="28"/>
          <w:szCs w:val="28"/>
        </w:rPr>
      </w:pPr>
      <w:r>
        <w:rPr>
          <w:b/>
          <w:bCs/>
          <w:color w:val="000000"/>
          <w:sz w:val="28"/>
          <w:szCs w:val="28"/>
        </w:rPr>
        <w:t>Цель</w:t>
      </w:r>
      <w:r>
        <w:rPr>
          <w:color w:val="000000"/>
          <w:sz w:val="28"/>
          <w:szCs w:val="28"/>
        </w:rPr>
        <w:t xml:space="preserve"> данной работы – комплексный анализ и систематизация информации о компетенции Правительства РФ.</w:t>
      </w:r>
    </w:p>
    <w:p w:rsidR="005E4DA9" w:rsidRDefault="00F3020D" w:rsidP="008C00BF">
      <w:pPr>
        <w:widowControl/>
        <w:spacing w:line="360" w:lineRule="auto"/>
        <w:ind w:firstLine="709"/>
        <w:jc w:val="both"/>
        <w:rPr>
          <w:b/>
          <w:bCs/>
          <w:color w:val="000000"/>
          <w:sz w:val="28"/>
          <w:szCs w:val="28"/>
        </w:rPr>
      </w:pPr>
      <w:r>
        <w:rPr>
          <w:color w:val="000000"/>
          <w:sz w:val="28"/>
          <w:szCs w:val="28"/>
        </w:rPr>
        <w:t xml:space="preserve">Для достижения этой цели в ходе работы были поставлены следующие </w:t>
      </w:r>
      <w:r>
        <w:rPr>
          <w:b/>
          <w:bCs/>
          <w:color w:val="000000"/>
          <w:sz w:val="28"/>
          <w:szCs w:val="28"/>
        </w:rPr>
        <w:t xml:space="preserve">задачи: </w:t>
      </w:r>
    </w:p>
    <w:p w:rsidR="005E4DA9" w:rsidRDefault="00F3020D" w:rsidP="008C00BF">
      <w:pPr>
        <w:widowControl/>
        <w:numPr>
          <w:ilvl w:val="0"/>
          <w:numId w:val="3"/>
        </w:numPr>
        <w:spacing w:line="360" w:lineRule="auto"/>
        <w:ind w:left="0" w:firstLine="709"/>
        <w:jc w:val="both"/>
        <w:rPr>
          <w:color w:val="000000"/>
          <w:sz w:val="28"/>
          <w:szCs w:val="28"/>
        </w:rPr>
      </w:pPr>
      <w:r>
        <w:rPr>
          <w:color w:val="000000"/>
          <w:sz w:val="28"/>
          <w:szCs w:val="28"/>
        </w:rPr>
        <w:t>Определить связь Правительства РФ с органами законодательной власти.</w:t>
      </w:r>
    </w:p>
    <w:p w:rsidR="005E4DA9" w:rsidRDefault="00F3020D" w:rsidP="008C00BF">
      <w:pPr>
        <w:widowControl/>
        <w:numPr>
          <w:ilvl w:val="0"/>
          <w:numId w:val="3"/>
        </w:numPr>
        <w:spacing w:line="360" w:lineRule="auto"/>
        <w:ind w:left="0" w:firstLine="709"/>
        <w:jc w:val="both"/>
        <w:rPr>
          <w:color w:val="000000"/>
          <w:sz w:val="28"/>
          <w:szCs w:val="28"/>
        </w:rPr>
      </w:pPr>
      <w:r>
        <w:rPr>
          <w:color w:val="000000"/>
          <w:sz w:val="28"/>
          <w:szCs w:val="28"/>
        </w:rPr>
        <w:t>Изучить роль Правительства в судебной системе РФ.</w:t>
      </w:r>
    </w:p>
    <w:p w:rsidR="005E4DA9" w:rsidRDefault="00F3020D" w:rsidP="008C00BF">
      <w:pPr>
        <w:widowControl/>
        <w:numPr>
          <w:ilvl w:val="0"/>
          <w:numId w:val="3"/>
        </w:numPr>
        <w:spacing w:line="360" w:lineRule="auto"/>
        <w:ind w:left="0" w:firstLine="709"/>
        <w:jc w:val="both"/>
        <w:rPr>
          <w:color w:val="000000"/>
          <w:sz w:val="28"/>
          <w:szCs w:val="28"/>
        </w:rPr>
      </w:pPr>
      <w:r>
        <w:rPr>
          <w:color w:val="000000"/>
          <w:sz w:val="28"/>
          <w:szCs w:val="28"/>
        </w:rPr>
        <w:t>Рассмотреть полномочия Правительства РФ в сфере экономики и социальной сферы.</w:t>
      </w:r>
    </w:p>
    <w:p w:rsidR="005E4DA9" w:rsidRDefault="00F3020D" w:rsidP="008C00BF">
      <w:pPr>
        <w:widowControl/>
        <w:numPr>
          <w:ilvl w:val="0"/>
          <w:numId w:val="3"/>
        </w:numPr>
        <w:spacing w:line="360" w:lineRule="auto"/>
        <w:ind w:left="0" w:firstLine="709"/>
        <w:jc w:val="both"/>
        <w:rPr>
          <w:color w:val="000000"/>
          <w:sz w:val="28"/>
          <w:szCs w:val="28"/>
        </w:rPr>
      </w:pPr>
      <w:r>
        <w:rPr>
          <w:color w:val="000000"/>
          <w:sz w:val="28"/>
          <w:szCs w:val="28"/>
        </w:rPr>
        <w:t>Рассмот</w:t>
      </w:r>
      <w:r w:rsidR="004D0527">
        <w:rPr>
          <w:color w:val="000000"/>
          <w:sz w:val="28"/>
          <w:szCs w:val="28"/>
        </w:rPr>
        <w:t>реть полномочия Правительства РФ</w:t>
      </w:r>
      <w:r>
        <w:rPr>
          <w:color w:val="000000"/>
          <w:sz w:val="28"/>
          <w:szCs w:val="28"/>
        </w:rPr>
        <w:t xml:space="preserve"> в сфере науки, культуры и образования.</w:t>
      </w:r>
    </w:p>
    <w:p w:rsidR="005E4DA9" w:rsidRDefault="00F3020D" w:rsidP="008C00BF">
      <w:pPr>
        <w:widowControl/>
        <w:numPr>
          <w:ilvl w:val="0"/>
          <w:numId w:val="3"/>
        </w:numPr>
        <w:spacing w:line="360" w:lineRule="auto"/>
        <w:ind w:left="0" w:firstLine="709"/>
        <w:jc w:val="both"/>
        <w:rPr>
          <w:color w:val="000000"/>
          <w:sz w:val="28"/>
          <w:szCs w:val="28"/>
        </w:rPr>
      </w:pPr>
      <w:r>
        <w:rPr>
          <w:color w:val="000000"/>
          <w:sz w:val="28"/>
          <w:szCs w:val="28"/>
        </w:rPr>
        <w:t xml:space="preserve">Сформулировать выводы на основании проделанной работы. Методологической основой исследования являются как общенаучные методы, так и методы общей логики, такие как системный, диалектический, индукции и дедукции, специальные методы анализа правовых актов. Из числа частных юридических методов в данной работе наибольшее применение получили сравнительно-правовой и </w:t>
      </w:r>
      <w:proofErr w:type="gramStart"/>
      <w:r>
        <w:rPr>
          <w:color w:val="000000"/>
          <w:sz w:val="28"/>
          <w:szCs w:val="28"/>
        </w:rPr>
        <w:t>формально-юридический</w:t>
      </w:r>
      <w:proofErr w:type="gramEnd"/>
      <w:r>
        <w:rPr>
          <w:color w:val="000000"/>
          <w:sz w:val="28"/>
          <w:szCs w:val="28"/>
        </w:rPr>
        <w:t xml:space="preserve"> методы.</w:t>
      </w:r>
    </w:p>
    <w:p w:rsidR="005E4DA9" w:rsidRDefault="00F3020D" w:rsidP="008C00BF">
      <w:pPr>
        <w:widowControl/>
        <w:spacing w:line="360" w:lineRule="auto"/>
        <w:ind w:firstLine="709"/>
        <w:jc w:val="both"/>
        <w:rPr>
          <w:color w:val="000000"/>
          <w:sz w:val="28"/>
          <w:szCs w:val="28"/>
        </w:rPr>
      </w:pPr>
      <w:r>
        <w:rPr>
          <w:color w:val="000000"/>
          <w:sz w:val="28"/>
          <w:szCs w:val="28"/>
        </w:rPr>
        <w:t>Нормативной базой исследования является: Конституция Российской Федерации, федеральные законы, иные правовые нормы и документы юридического характера, связанные с темой настоящей работы.</w:t>
      </w: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5E4DA9" w:rsidP="008C00BF">
      <w:pPr>
        <w:spacing w:line="360" w:lineRule="auto"/>
        <w:ind w:firstLine="709"/>
        <w:jc w:val="both"/>
        <w:rPr>
          <w:b/>
          <w:bCs/>
          <w:color w:val="000000"/>
          <w:sz w:val="28"/>
          <w:szCs w:val="28"/>
        </w:rPr>
      </w:pPr>
    </w:p>
    <w:p w:rsidR="005E4DA9" w:rsidRDefault="00F3020D" w:rsidP="008C00BF">
      <w:pPr>
        <w:spacing w:line="360" w:lineRule="auto"/>
        <w:ind w:firstLine="709"/>
        <w:jc w:val="center"/>
        <w:rPr>
          <w:b/>
          <w:bCs/>
          <w:color w:val="000000"/>
          <w:sz w:val="28"/>
          <w:szCs w:val="28"/>
        </w:rPr>
      </w:pPr>
      <w:r>
        <w:rPr>
          <w:b/>
          <w:bCs/>
          <w:color w:val="000000"/>
          <w:sz w:val="28"/>
          <w:szCs w:val="28"/>
        </w:rPr>
        <w:lastRenderedPageBreak/>
        <w:t>ГЛАВА 1. МЕСТО ПРАВИТЕЛЬСТВА РФ В СИСТЕМЕ ГОСУДАРСТВЕННЫХ ОРГАНОВ.</w:t>
      </w:r>
    </w:p>
    <w:p w:rsidR="005E4DA9" w:rsidRDefault="00F3020D" w:rsidP="008C00BF">
      <w:pPr>
        <w:spacing w:line="360" w:lineRule="auto"/>
        <w:ind w:firstLine="709"/>
        <w:jc w:val="center"/>
        <w:rPr>
          <w:b/>
          <w:bCs/>
          <w:color w:val="000000"/>
          <w:sz w:val="28"/>
          <w:szCs w:val="28"/>
        </w:rPr>
      </w:pPr>
      <w:r>
        <w:rPr>
          <w:b/>
          <w:bCs/>
          <w:color w:val="000000"/>
          <w:sz w:val="28"/>
          <w:szCs w:val="28"/>
        </w:rPr>
        <w:t>1.1 Участие Правительства в законодательной деятельности.</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201016">
        <w:rPr>
          <w:rFonts w:eastAsia="Arial" w:cs="Arial"/>
          <w:color w:val="000000"/>
          <w:sz w:val="28"/>
          <w:szCs w:val="28"/>
        </w:rPr>
        <w:t xml:space="preserve">   </w:t>
      </w:r>
      <w:r>
        <w:rPr>
          <w:rFonts w:eastAsia="Arial" w:cs="Arial"/>
          <w:color w:val="000000"/>
          <w:sz w:val="28"/>
          <w:szCs w:val="28"/>
        </w:rPr>
        <w:t>Правительству Российской Федерации принадлежит право законодательной инициативы в Федеральном Собрании. Правительство России вправе вносить в Государственную Думу, в соответствии с ее Регламентом, поправки к находящимся на рассмотрении Государственной Думы законопроектам.</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201016">
        <w:rPr>
          <w:rFonts w:eastAsia="Arial" w:cs="Arial"/>
          <w:color w:val="000000"/>
          <w:sz w:val="28"/>
          <w:szCs w:val="28"/>
        </w:rPr>
        <w:t xml:space="preserve">  </w:t>
      </w:r>
      <w:r>
        <w:rPr>
          <w:rFonts w:eastAsia="Arial" w:cs="Arial"/>
          <w:color w:val="000000"/>
          <w:sz w:val="28"/>
          <w:szCs w:val="28"/>
        </w:rPr>
        <w:t xml:space="preserve"> Участие Правительства</w:t>
      </w:r>
      <w:r w:rsidR="004D1ABF">
        <w:rPr>
          <w:rFonts w:eastAsia="Arial" w:cs="Arial"/>
          <w:color w:val="000000"/>
          <w:sz w:val="28"/>
          <w:szCs w:val="28"/>
        </w:rPr>
        <w:t xml:space="preserve"> РФ</w:t>
      </w:r>
      <w:r>
        <w:rPr>
          <w:rFonts w:eastAsia="Arial" w:cs="Arial"/>
          <w:color w:val="000000"/>
          <w:sz w:val="28"/>
          <w:szCs w:val="28"/>
        </w:rPr>
        <w:t xml:space="preserve">  в законотворчестве является одним из приоритетных направлений деятельности этого органа государственной власти. Это объективно вытекает из конституционного статуса Правительства</w:t>
      </w:r>
      <w:r w:rsidR="004D1ABF">
        <w:rPr>
          <w:rFonts w:eastAsia="Arial" w:cs="Arial"/>
          <w:color w:val="000000"/>
          <w:sz w:val="28"/>
          <w:szCs w:val="28"/>
        </w:rPr>
        <w:t xml:space="preserve"> РФ</w:t>
      </w:r>
      <w:r>
        <w:rPr>
          <w:rFonts w:eastAsia="Arial" w:cs="Arial"/>
          <w:color w:val="000000"/>
          <w:sz w:val="28"/>
          <w:szCs w:val="28"/>
        </w:rPr>
        <w:t xml:space="preserve">, уполномоченного при осуществлении исполнительной власти решать важнейшие вопросы управления страной.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201016">
        <w:rPr>
          <w:rFonts w:eastAsia="Arial" w:cs="Arial"/>
          <w:color w:val="000000"/>
          <w:sz w:val="28"/>
          <w:szCs w:val="28"/>
        </w:rPr>
        <w:t xml:space="preserve">   </w:t>
      </w:r>
      <w:r>
        <w:rPr>
          <w:rFonts w:eastAsia="Arial" w:cs="Arial"/>
          <w:color w:val="000000"/>
          <w:sz w:val="28"/>
          <w:szCs w:val="28"/>
        </w:rPr>
        <w:t>Совре</w:t>
      </w:r>
      <w:r w:rsidR="004D1ABF">
        <w:rPr>
          <w:rFonts w:eastAsia="Arial" w:cs="Arial"/>
          <w:color w:val="000000"/>
          <w:sz w:val="28"/>
          <w:szCs w:val="28"/>
        </w:rPr>
        <w:t>менная роль Правительства РФ</w:t>
      </w:r>
      <w:r>
        <w:rPr>
          <w:rFonts w:eastAsia="Arial" w:cs="Arial"/>
          <w:color w:val="000000"/>
          <w:sz w:val="28"/>
          <w:szCs w:val="28"/>
        </w:rPr>
        <w:t xml:space="preserve"> характеризуется тем, что этот государственный орган, реализуя конституционные полномочия в законотворческой деятельности, конкретизирует и воплощает их на практике как самостоятельно, так и совместно с другими субъектами, наделенными такими полномочиями.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201016">
        <w:rPr>
          <w:rFonts w:eastAsia="Arial" w:cs="Arial"/>
          <w:color w:val="000000"/>
          <w:sz w:val="28"/>
          <w:szCs w:val="28"/>
        </w:rPr>
        <w:t xml:space="preserve">  </w:t>
      </w:r>
      <w:r>
        <w:rPr>
          <w:rFonts w:eastAsia="Arial" w:cs="Arial"/>
          <w:color w:val="000000"/>
          <w:sz w:val="28"/>
          <w:szCs w:val="28"/>
        </w:rPr>
        <w:t>Самостоятельная деятельность Правительства</w:t>
      </w:r>
      <w:r w:rsidR="004D1ABF">
        <w:rPr>
          <w:rFonts w:eastAsia="Arial" w:cs="Arial"/>
          <w:color w:val="000000"/>
          <w:sz w:val="28"/>
          <w:szCs w:val="28"/>
        </w:rPr>
        <w:t xml:space="preserve"> РФ</w:t>
      </w:r>
      <w:r>
        <w:rPr>
          <w:rFonts w:eastAsia="Arial" w:cs="Arial"/>
          <w:color w:val="000000"/>
          <w:sz w:val="28"/>
          <w:szCs w:val="28"/>
        </w:rPr>
        <w:t xml:space="preserve"> обусловлена его положением как органа, представляющего особую ветвь государственной власти (исполнительную власть). Координация его деятельности с другими субъектами законодательной инициативы обеспечивает всесторонний подход к содержанию законопроектов, соблюдению должной процедуры</w:t>
      </w:r>
      <w:r w:rsidR="00201016">
        <w:rPr>
          <w:rStyle w:val="a6"/>
          <w:rFonts w:eastAsia="Arial" w:cs="Arial"/>
          <w:color w:val="000000"/>
          <w:sz w:val="28"/>
          <w:szCs w:val="28"/>
        </w:rPr>
        <w:footnoteReference w:id="1"/>
      </w:r>
      <w:r>
        <w:rPr>
          <w:rFonts w:eastAsia="Arial" w:cs="Arial"/>
          <w:color w:val="000000"/>
          <w:sz w:val="28"/>
          <w:szCs w:val="28"/>
        </w:rPr>
        <w:t>.</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Подтверждением необходимости и актуальности изучения участия Правительства РФ в законотворчестве, является массив научных публикаций, монографий и диссертаций по данному вопросу, а также конференции, </w:t>
      </w:r>
      <w:r>
        <w:rPr>
          <w:rFonts w:eastAsia="Arial" w:cs="Arial"/>
          <w:color w:val="000000"/>
          <w:sz w:val="28"/>
          <w:szCs w:val="28"/>
        </w:rPr>
        <w:lastRenderedPageBreak/>
        <w:t>семинары, касающиеся места, роли и значения данного органа исполнительной власти в законотворческом процессе.</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Условно все источники и материалы по законотворческой деятельности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Правительства РФ можно разделить на пять направлений:</w:t>
      </w:r>
    </w:p>
    <w:p w:rsidR="005E4DA9" w:rsidRDefault="00F3020D" w:rsidP="008C00BF">
      <w:pPr>
        <w:spacing w:line="360" w:lineRule="auto"/>
        <w:ind w:firstLine="709"/>
        <w:jc w:val="both"/>
        <w:rPr>
          <w:rFonts w:eastAsia="Arial" w:cs="Arial"/>
          <w:color w:val="000000"/>
          <w:sz w:val="28"/>
          <w:szCs w:val="28"/>
        </w:rPr>
      </w:pPr>
      <w:r>
        <w:rPr>
          <w:rFonts w:eastAsia="Arial" w:cs="Arial"/>
          <w:b/>
          <w:bCs/>
          <w:color w:val="000000"/>
          <w:sz w:val="28"/>
          <w:szCs w:val="28"/>
        </w:rPr>
        <w:t>1)</w:t>
      </w:r>
      <w:r w:rsidR="00B12E33">
        <w:rPr>
          <w:rFonts w:eastAsia="Arial" w:cs="Arial"/>
          <w:color w:val="000000"/>
          <w:sz w:val="28"/>
          <w:szCs w:val="28"/>
        </w:rPr>
        <w:t xml:space="preserve"> Р</w:t>
      </w:r>
      <w:r>
        <w:rPr>
          <w:rFonts w:eastAsia="Arial" w:cs="Arial"/>
          <w:color w:val="000000"/>
          <w:sz w:val="28"/>
          <w:szCs w:val="28"/>
        </w:rPr>
        <w:t xml:space="preserve">ассматриваются разграничение и соотношение законотворческого и законодательного процессов, при этом определяется роль и </w:t>
      </w:r>
      <w:r w:rsidR="00764517">
        <w:rPr>
          <w:rFonts w:eastAsia="Arial" w:cs="Arial"/>
          <w:color w:val="000000"/>
          <w:sz w:val="28"/>
          <w:szCs w:val="28"/>
        </w:rPr>
        <w:t>значение в них Правительства РФ</w:t>
      </w:r>
      <w:r>
        <w:rPr>
          <w:rFonts w:eastAsia="Arial" w:cs="Arial"/>
          <w:color w:val="000000"/>
          <w:sz w:val="28"/>
          <w:szCs w:val="28"/>
        </w:rPr>
        <w:t>. В науке еще не выработаны общепринятые понятия законотворческого процесса и законодательного процесса. Они довольно часто подменяются одно другим. В результате одним термином обозначаются разные правовые явления, и в то же время, наоборот, одно и то же правовое явление обозначается разными терминами. Отличия понятий «законотворческий процесс» и «законодательный процесс», в том числе особенности законотворческого процесса, наглядно проявляются при исследовании содержания последнего</w:t>
      </w:r>
      <w:r w:rsidRPr="004D1ABF">
        <w:rPr>
          <w:rStyle w:val="a6"/>
          <w:rFonts w:eastAsia="Arial" w:cs="Arial"/>
          <w:color w:val="000000"/>
          <w:sz w:val="28"/>
          <w:szCs w:val="28"/>
        </w:rPr>
        <w:footnoteReference w:id="2"/>
      </w:r>
      <w:r>
        <w:rPr>
          <w:rFonts w:eastAsia="Arial" w:cs="Arial"/>
          <w:color w:val="000000"/>
          <w:sz w:val="28"/>
          <w:szCs w:val="28"/>
        </w:rPr>
        <w:t>. Оно может быть охарактеризован</w:t>
      </w:r>
      <w:r w:rsidR="00764517">
        <w:rPr>
          <w:rFonts w:eastAsia="Arial" w:cs="Arial"/>
          <w:color w:val="000000"/>
          <w:sz w:val="28"/>
          <w:szCs w:val="28"/>
        </w:rPr>
        <w:t xml:space="preserve">о, в частности, </w:t>
      </w:r>
      <w:proofErr w:type="gramStart"/>
      <w:r w:rsidR="00764517">
        <w:rPr>
          <w:rFonts w:eastAsia="Arial" w:cs="Arial"/>
          <w:color w:val="000000"/>
          <w:sz w:val="28"/>
          <w:szCs w:val="28"/>
        </w:rPr>
        <w:t>по</w:t>
      </w:r>
      <w:proofErr w:type="gramEnd"/>
      <w:r w:rsidR="00764517">
        <w:rPr>
          <w:rFonts w:eastAsia="Arial" w:cs="Arial"/>
          <w:color w:val="000000"/>
          <w:sz w:val="28"/>
          <w:szCs w:val="28"/>
        </w:rPr>
        <w:t xml:space="preserve"> </w:t>
      </w:r>
      <w:r>
        <w:rPr>
          <w:rFonts w:eastAsia="Arial" w:cs="Arial"/>
          <w:color w:val="000000"/>
          <w:sz w:val="28"/>
          <w:szCs w:val="28"/>
        </w:rPr>
        <w:t xml:space="preserve">средством следующих имеющихся признаков.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B12E33">
        <w:rPr>
          <w:rFonts w:eastAsia="Arial" w:cs="Arial"/>
          <w:color w:val="000000"/>
          <w:sz w:val="28"/>
          <w:szCs w:val="28"/>
        </w:rPr>
        <w:t>1.1) З</w:t>
      </w:r>
      <w:r>
        <w:rPr>
          <w:rFonts w:eastAsia="Arial" w:cs="Arial"/>
          <w:color w:val="000000"/>
          <w:sz w:val="28"/>
          <w:szCs w:val="28"/>
        </w:rPr>
        <w:t xml:space="preserve">аконотворческий процесс заключается в интеллектуальной, мыслительной деятельности. Это исключительно творческий и не формализованный, в отличие от </w:t>
      </w:r>
      <w:proofErr w:type="gramStart"/>
      <w:r>
        <w:rPr>
          <w:rFonts w:eastAsia="Arial" w:cs="Arial"/>
          <w:color w:val="000000"/>
          <w:sz w:val="28"/>
          <w:szCs w:val="28"/>
        </w:rPr>
        <w:t>законодательного</w:t>
      </w:r>
      <w:proofErr w:type="gramEnd"/>
      <w:r>
        <w:rPr>
          <w:rFonts w:eastAsia="Arial" w:cs="Arial"/>
          <w:color w:val="000000"/>
          <w:sz w:val="28"/>
          <w:szCs w:val="28"/>
        </w:rPr>
        <w:t xml:space="preserve">, процесс.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B12E33">
        <w:rPr>
          <w:rFonts w:eastAsia="Arial" w:cs="Arial"/>
          <w:color w:val="000000"/>
          <w:sz w:val="28"/>
          <w:szCs w:val="28"/>
        </w:rPr>
        <w:t>1.2) З</w:t>
      </w:r>
      <w:r>
        <w:rPr>
          <w:rFonts w:eastAsia="Arial" w:cs="Arial"/>
          <w:color w:val="000000"/>
          <w:sz w:val="28"/>
          <w:szCs w:val="28"/>
        </w:rPr>
        <w:t xml:space="preserve">аконотворческий процесс имеет, как правило, строго научную основу и служит отчасти формой выражения научной деятельности и </w:t>
      </w:r>
      <w:proofErr w:type="gramStart"/>
      <w:r>
        <w:rPr>
          <w:rFonts w:eastAsia="Arial" w:cs="Arial"/>
          <w:color w:val="000000"/>
          <w:sz w:val="28"/>
          <w:szCs w:val="28"/>
        </w:rPr>
        <w:t>за-крепления</w:t>
      </w:r>
      <w:proofErr w:type="gramEnd"/>
      <w:r>
        <w:rPr>
          <w:rFonts w:eastAsia="Arial" w:cs="Arial"/>
          <w:color w:val="000000"/>
          <w:sz w:val="28"/>
          <w:szCs w:val="28"/>
        </w:rPr>
        <w:t xml:space="preserve"> результатов науки, в том числе правовой.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B12E33">
        <w:rPr>
          <w:rFonts w:eastAsia="Arial" w:cs="Arial"/>
          <w:color w:val="000000"/>
          <w:sz w:val="28"/>
          <w:szCs w:val="28"/>
        </w:rPr>
        <w:t>1.3</w:t>
      </w:r>
      <w:r>
        <w:rPr>
          <w:rFonts w:eastAsia="Arial" w:cs="Arial"/>
          <w:color w:val="000000"/>
          <w:sz w:val="28"/>
          <w:szCs w:val="28"/>
        </w:rPr>
        <w:t>)</w:t>
      </w:r>
      <w:r w:rsidR="00B12E33">
        <w:rPr>
          <w:rFonts w:eastAsia="Arial" w:cs="Arial"/>
          <w:color w:val="000000"/>
          <w:sz w:val="28"/>
          <w:szCs w:val="28"/>
        </w:rPr>
        <w:t xml:space="preserve"> Законотворческий процесс </w:t>
      </w:r>
      <w:r>
        <w:rPr>
          <w:rFonts w:eastAsia="Arial" w:cs="Arial"/>
          <w:color w:val="000000"/>
          <w:sz w:val="28"/>
          <w:szCs w:val="28"/>
        </w:rPr>
        <w:t xml:space="preserve">характеризуется сочетанием конкретного представления о результате законотворческого процесса — законодательном продукте с, как правило, неконкретным (абстрактным) представлением конечной редакции закона, тогда как для законодательного процесса характерно конкретное представление о конечной редакции закона. </w:t>
      </w:r>
    </w:p>
    <w:p w:rsidR="005E4DA9" w:rsidRDefault="00B12E33"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1.4</w:t>
      </w:r>
      <w:r w:rsidR="00F3020D">
        <w:rPr>
          <w:rFonts w:eastAsia="Arial" w:cs="Arial"/>
          <w:color w:val="000000"/>
          <w:sz w:val="28"/>
          <w:szCs w:val="28"/>
        </w:rPr>
        <w:t>)</w:t>
      </w:r>
      <w:r>
        <w:rPr>
          <w:rFonts w:eastAsia="Arial" w:cs="Arial"/>
          <w:color w:val="000000"/>
          <w:sz w:val="28"/>
          <w:szCs w:val="28"/>
        </w:rPr>
        <w:t xml:space="preserve"> З</w:t>
      </w:r>
      <w:r w:rsidR="00F3020D">
        <w:rPr>
          <w:rFonts w:eastAsia="Arial" w:cs="Arial"/>
          <w:color w:val="000000"/>
          <w:sz w:val="28"/>
          <w:szCs w:val="28"/>
        </w:rPr>
        <w:t xml:space="preserve">аконотворческий процесс начинается с анализа состояния </w:t>
      </w:r>
      <w:r w:rsidR="00F3020D">
        <w:rPr>
          <w:rFonts w:eastAsia="Arial" w:cs="Arial"/>
          <w:color w:val="000000"/>
          <w:sz w:val="28"/>
          <w:szCs w:val="28"/>
        </w:rPr>
        <w:lastRenderedPageBreak/>
        <w:t>вопроса (регулируемых общественных отношений); начальным же этапом законодательного процесса является внесение законопроекта.</w:t>
      </w:r>
    </w:p>
    <w:p w:rsidR="005E4DA9" w:rsidRDefault="00B12E33"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1.5</w:t>
      </w:r>
      <w:r w:rsidR="00F3020D">
        <w:rPr>
          <w:rFonts w:eastAsia="Arial" w:cs="Arial"/>
          <w:color w:val="000000"/>
          <w:sz w:val="28"/>
          <w:szCs w:val="28"/>
        </w:rPr>
        <w:t>)</w:t>
      </w:r>
      <w:r>
        <w:rPr>
          <w:rFonts w:eastAsia="Arial" w:cs="Arial"/>
          <w:color w:val="000000"/>
          <w:sz w:val="28"/>
          <w:szCs w:val="28"/>
        </w:rPr>
        <w:t xml:space="preserve"> С</w:t>
      </w:r>
      <w:r w:rsidR="00F3020D">
        <w:rPr>
          <w:rFonts w:eastAsia="Arial" w:cs="Arial"/>
          <w:color w:val="000000"/>
          <w:sz w:val="28"/>
          <w:szCs w:val="28"/>
        </w:rPr>
        <w:t>убъект законотворческого процесса не всегда совпадает с субъектом законодательного процесса. Субъектом законотворческого процесса всегда является непосредственный автор идеи будущего закона. Это может быть научное учреждение, группа экспертов и специалистов в соответствующей сфере знаний, специализированный центр законотворчества. Часто законопроекты разрабатываются в недрах отрас</w:t>
      </w:r>
      <w:r w:rsidR="00F3020D">
        <w:rPr>
          <w:rFonts w:eastAsia="Arial" w:cs="Arial"/>
          <w:color w:val="000000"/>
          <w:sz w:val="28"/>
          <w:szCs w:val="28"/>
        </w:rPr>
        <w:softHyphen/>
        <w:t>левых министерств и других исполнительных органов государственной власти. Круг участников законодательного процесса, их прав, обязанностей и способов выражения своего мнения, а также порядок обязательного учета этих мнений определен нормативно. Законотворческий  процесс может осуществляться неограниченным кругом лиц (в том числе субъектами права законодательной инициативы, различными элементами гражданского общества, отдельными гражданами и пр.) и охватывает деятельность различных органов и лиц в ходе подготовительных работ, а также в дальнейшем — на различных стадиях законодательного процесса</w:t>
      </w:r>
      <w:r w:rsidR="00F3020D" w:rsidRPr="000B77C6">
        <w:rPr>
          <w:rStyle w:val="a6"/>
          <w:rFonts w:eastAsia="Arial" w:cs="Arial"/>
          <w:color w:val="000000"/>
          <w:sz w:val="28"/>
          <w:szCs w:val="28"/>
        </w:rPr>
        <w:footnoteReference w:id="3"/>
      </w:r>
      <w:r w:rsidR="00F3020D">
        <w:rPr>
          <w:rFonts w:eastAsia="Arial" w:cs="Arial"/>
          <w:color w:val="000000"/>
          <w:sz w:val="28"/>
          <w:szCs w:val="28"/>
        </w:rPr>
        <w:t>;</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Pr>
          <w:rFonts w:eastAsia="Arial" w:cs="Arial"/>
          <w:b/>
          <w:bCs/>
          <w:color w:val="000000"/>
          <w:sz w:val="28"/>
          <w:szCs w:val="28"/>
        </w:rPr>
        <w:t>2)</w:t>
      </w:r>
      <w:r>
        <w:rPr>
          <w:rFonts w:eastAsia="Arial" w:cs="Arial"/>
          <w:color w:val="000000"/>
          <w:sz w:val="28"/>
          <w:szCs w:val="28"/>
        </w:rPr>
        <w:t xml:space="preserve"> законодательный процесс представляется как сфера взаимодействия различных ветвей власти: законодательной, исполнительной и судебной.</w:t>
      </w:r>
    </w:p>
    <w:p w:rsidR="005E4DA9" w:rsidRDefault="00F3020D" w:rsidP="008C00BF">
      <w:pPr>
        <w:spacing w:line="360" w:lineRule="auto"/>
        <w:ind w:firstLine="709"/>
        <w:jc w:val="both"/>
        <w:rPr>
          <w:rFonts w:eastAsia="Arial" w:cs="Arial"/>
          <w:color w:val="000000"/>
          <w:sz w:val="28"/>
          <w:szCs w:val="28"/>
        </w:rPr>
      </w:pPr>
      <w:proofErr w:type="gramStart"/>
      <w:r>
        <w:rPr>
          <w:rFonts w:eastAsia="Arial" w:cs="Arial"/>
          <w:color w:val="000000"/>
          <w:sz w:val="28"/>
          <w:szCs w:val="28"/>
        </w:rPr>
        <w:t>Одна из основных форм участия исполнительной власти в законодательном процессе предусмотрена ч. 3 ст. 104 Конституции РФ, которая наделила Правительство РФ серьезными полномочиями по воздействию на законодательный процесс, установив, что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w:t>
      </w:r>
      <w:proofErr w:type="gramEnd"/>
      <w:r>
        <w:rPr>
          <w:rFonts w:eastAsia="Arial" w:cs="Arial"/>
          <w:color w:val="000000"/>
          <w:sz w:val="28"/>
          <w:szCs w:val="28"/>
        </w:rPr>
        <w:t xml:space="preserve"> внесены только при </w:t>
      </w:r>
      <w:r>
        <w:rPr>
          <w:rFonts w:eastAsia="Arial" w:cs="Arial"/>
          <w:color w:val="000000"/>
          <w:sz w:val="28"/>
          <w:szCs w:val="28"/>
        </w:rPr>
        <w:lastRenderedPageBreak/>
        <w:t>наличии заключе</w:t>
      </w:r>
      <w:r>
        <w:rPr>
          <w:rFonts w:eastAsia="Arial" w:cs="Arial"/>
          <w:color w:val="000000"/>
          <w:sz w:val="28"/>
          <w:szCs w:val="28"/>
        </w:rPr>
        <w:softHyphen/>
        <w:t>ния Правительства</w:t>
      </w:r>
      <w:r w:rsidR="00764517">
        <w:rPr>
          <w:rFonts w:eastAsia="Arial" w:cs="Arial"/>
          <w:color w:val="000000"/>
          <w:sz w:val="28"/>
          <w:szCs w:val="28"/>
        </w:rPr>
        <w:t xml:space="preserve"> РФ</w:t>
      </w:r>
      <w:r>
        <w:rPr>
          <w:rFonts w:eastAsia="Arial" w:cs="Arial"/>
          <w:color w:val="000000"/>
          <w:sz w:val="28"/>
          <w:szCs w:val="28"/>
        </w:rPr>
        <w:t>.</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Pr>
          <w:rFonts w:eastAsia="Arial" w:cs="Arial"/>
          <w:b/>
          <w:bCs/>
          <w:color w:val="000000"/>
          <w:sz w:val="28"/>
          <w:szCs w:val="28"/>
        </w:rPr>
        <w:t>3)</w:t>
      </w:r>
      <w:r>
        <w:rPr>
          <w:rFonts w:eastAsia="Arial" w:cs="Arial"/>
          <w:color w:val="000000"/>
          <w:sz w:val="28"/>
          <w:szCs w:val="28"/>
        </w:rPr>
        <w:t xml:space="preserve"> обозначаются проблемы качества законотворчества и прозрачности законодательного процесса при участии в нем Правительства РФ. Выделяются и раскрываются следующие принципы законодательного процесса, актуальные и для законотворческого процесса: гуманизма, законности, демократизма, гласности, конституционного партнерства и гражданского сотрудничества, научности, достаточности правовой экспертизы, технического совершенства законодательных актов, своевременности.</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Pr>
          <w:rFonts w:eastAsia="Arial" w:cs="Arial"/>
          <w:b/>
          <w:bCs/>
          <w:color w:val="000000"/>
          <w:sz w:val="28"/>
          <w:szCs w:val="28"/>
        </w:rPr>
        <w:t>4)</w:t>
      </w:r>
      <w:r>
        <w:rPr>
          <w:rFonts w:eastAsia="Arial" w:cs="Arial"/>
          <w:color w:val="000000"/>
          <w:sz w:val="28"/>
          <w:szCs w:val="28"/>
        </w:rPr>
        <w:t xml:space="preserve"> анализируются содержание (формы и методы участия) и приоритеты законотворческой деятельности Правительства РФ. Среди ф</w:t>
      </w:r>
      <w:r w:rsidR="00764517">
        <w:rPr>
          <w:rFonts w:eastAsia="Arial" w:cs="Arial"/>
          <w:color w:val="000000"/>
          <w:sz w:val="28"/>
          <w:szCs w:val="28"/>
        </w:rPr>
        <w:t>орм участия Правительства Р</w:t>
      </w:r>
      <w:r w:rsidR="00343177">
        <w:rPr>
          <w:rFonts w:eastAsia="Arial" w:cs="Arial"/>
          <w:color w:val="000000"/>
          <w:sz w:val="28"/>
          <w:szCs w:val="28"/>
        </w:rPr>
        <w:t>Ф</w:t>
      </w:r>
      <w:r>
        <w:rPr>
          <w:rFonts w:eastAsia="Arial" w:cs="Arial"/>
          <w:color w:val="000000"/>
          <w:sz w:val="28"/>
          <w:szCs w:val="28"/>
        </w:rPr>
        <w:t xml:space="preserve"> в законотворческом процессе можно выделить </w:t>
      </w:r>
      <w:r w:rsidRPr="00343177">
        <w:rPr>
          <w:rFonts w:eastAsia="Arial" w:cs="Arial"/>
          <w:color w:val="000000"/>
          <w:sz w:val="28"/>
          <w:szCs w:val="28"/>
        </w:rPr>
        <w:t>стандартную</w:t>
      </w:r>
      <w:r>
        <w:rPr>
          <w:rFonts w:eastAsia="Arial" w:cs="Arial"/>
          <w:color w:val="000000"/>
          <w:sz w:val="28"/>
          <w:szCs w:val="28"/>
        </w:rPr>
        <w:t>, когда полномочиями совершить то или иное действие обладают несколько субъектов (например, реализация Правительством</w:t>
      </w:r>
      <w:r w:rsidR="00343177">
        <w:rPr>
          <w:rFonts w:eastAsia="Arial" w:cs="Arial"/>
          <w:color w:val="000000"/>
          <w:sz w:val="28"/>
          <w:szCs w:val="28"/>
        </w:rPr>
        <w:t xml:space="preserve"> РФ</w:t>
      </w:r>
      <w:r>
        <w:rPr>
          <w:rFonts w:eastAsia="Arial" w:cs="Arial"/>
          <w:color w:val="000000"/>
          <w:sz w:val="28"/>
          <w:szCs w:val="28"/>
        </w:rPr>
        <w:t xml:space="preserve"> права законодательной инициативы в соответствии с ч. 1 ст. 104 Конституции Российской Федерации), а также </w:t>
      </w:r>
      <w:r w:rsidRPr="00343177">
        <w:rPr>
          <w:rFonts w:eastAsia="Arial" w:cs="Arial"/>
          <w:color w:val="000000"/>
          <w:sz w:val="28"/>
          <w:szCs w:val="28"/>
        </w:rPr>
        <w:t>исключительную</w:t>
      </w:r>
      <w:r>
        <w:rPr>
          <w:rFonts w:eastAsia="Arial" w:cs="Arial"/>
          <w:color w:val="000000"/>
          <w:sz w:val="28"/>
          <w:szCs w:val="28"/>
        </w:rPr>
        <w:t>, когда соответствующие полномочия возложены только на Правительство</w:t>
      </w:r>
      <w:r w:rsidR="00343177">
        <w:rPr>
          <w:rFonts w:eastAsia="Arial" w:cs="Arial"/>
          <w:color w:val="000000"/>
          <w:sz w:val="28"/>
          <w:szCs w:val="28"/>
        </w:rPr>
        <w:t xml:space="preserve"> РФ</w:t>
      </w:r>
      <w:r>
        <w:rPr>
          <w:rFonts w:eastAsia="Arial" w:cs="Arial"/>
          <w:color w:val="000000"/>
          <w:sz w:val="28"/>
          <w:szCs w:val="28"/>
        </w:rPr>
        <w:t>. В настоящее время все заметней тенденция расширения функций Правительства России в законотворческом процессе, усиления его взаимодействия с другими его участниками, совершенствования организационной деятельности по участию Правительства</w:t>
      </w:r>
      <w:r w:rsidR="00343177">
        <w:rPr>
          <w:rFonts w:eastAsia="Arial" w:cs="Arial"/>
          <w:color w:val="000000"/>
          <w:sz w:val="28"/>
          <w:szCs w:val="28"/>
        </w:rPr>
        <w:t xml:space="preserve"> РФ</w:t>
      </w:r>
      <w:r>
        <w:rPr>
          <w:rFonts w:eastAsia="Arial" w:cs="Arial"/>
          <w:color w:val="000000"/>
          <w:sz w:val="28"/>
          <w:szCs w:val="28"/>
        </w:rPr>
        <w:t xml:space="preserve"> в законотворческом процессе. Правительство России становится одним из основных участников законотворческой деятельности. Ему должна принадлежать ведущая роль и в обеспечении научных основ законотворчества в Российской Федерации. </w:t>
      </w:r>
      <w:proofErr w:type="gramStart"/>
      <w:r>
        <w:rPr>
          <w:rFonts w:eastAsia="Arial" w:cs="Arial"/>
          <w:color w:val="000000"/>
          <w:sz w:val="28"/>
          <w:szCs w:val="28"/>
        </w:rPr>
        <w:t xml:space="preserve">Эта задача может быть осуществлена как путем совершенствования собственной законотворческой деятельности, так и путем создания условий для совершенствования деятельности иных субъектов законотворчества, для теоретической </w:t>
      </w:r>
      <w:proofErr w:type="spellStart"/>
      <w:r>
        <w:rPr>
          <w:rFonts w:eastAsia="Arial" w:cs="Arial"/>
          <w:color w:val="000000"/>
          <w:sz w:val="28"/>
          <w:szCs w:val="28"/>
        </w:rPr>
        <w:t>разработ-</w:t>
      </w:r>
      <w:r>
        <w:rPr>
          <w:rFonts w:eastAsia="Arial" w:cs="Arial"/>
          <w:color w:val="000000"/>
          <w:sz w:val="28"/>
          <w:szCs w:val="28"/>
        </w:rPr>
        <w:lastRenderedPageBreak/>
        <w:t>ки</w:t>
      </w:r>
      <w:proofErr w:type="spellEnd"/>
      <w:r>
        <w:rPr>
          <w:rFonts w:eastAsia="Arial" w:cs="Arial"/>
          <w:color w:val="000000"/>
          <w:sz w:val="28"/>
          <w:szCs w:val="28"/>
        </w:rPr>
        <w:t xml:space="preserve"> проблем содержания и процедур законодательства</w:t>
      </w:r>
      <w:r w:rsidRPr="00343177">
        <w:rPr>
          <w:rStyle w:val="a6"/>
          <w:rFonts w:eastAsia="Arial" w:cs="Arial"/>
          <w:color w:val="000000"/>
          <w:sz w:val="28"/>
          <w:szCs w:val="28"/>
        </w:rPr>
        <w:footnoteReference w:id="4"/>
      </w:r>
      <w:r>
        <w:rPr>
          <w:rFonts w:eastAsia="Arial" w:cs="Arial"/>
          <w:color w:val="000000"/>
          <w:sz w:val="28"/>
          <w:szCs w:val="28"/>
        </w:rPr>
        <w:t>.</w:t>
      </w:r>
      <w:proofErr w:type="gramEnd"/>
    </w:p>
    <w:p w:rsidR="005E4DA9" w:rsidRDefault="00F3020D" w:rsidP="008C00BF">
      <w:pPr>
        <w:spacing w:line="360" w:lineRule="auto"/>
        <w:ind w:firstLine="709"/>
        <w:jc w:val="both"/>
        <w:rPr>
          <w:color w:val="000000"/>
          <w:sz w:val="28"/>
          <w:szCs w:val="28"/>
        </w:rPr>
      </w:pPr>
      <w:r>
        <w:rPr>
          <w:rFonts w:eastAsia="Arial" w:cs="Arial"/>
          <w:color w:val="000000"/>
          <w:sz w:val="28"/>
          <w:szCs w:val="28"/>
        </w:rPr>
        <w:t xml:space="preserve">  </w:t>
      </w:r>
      <w:r>
        <w:rPr>
          <w:color w:val="000000"/>
          <w:sz w:val="28"/>
          <w:szCs w:val="28"/>
        </w:rPr>
        <w:t>Правительственная комиссия по законопроектной деятельности рассматривает концепции развития законодательства Российской Федерации, вносит предложения о приоритетных направлениях научно-исследовательских работ в законопроектной сфере, рассматривает проекты планов законопроектной деятельности Правительства</w:t>
      </w:r>
      <w:r w:rsidR="00343177">
        <w:rPr>
          <w:color w:val="000000"/>
          <w:sz w:val="28"/>
          <w:szCs w:val="28"/>
        </w:rPr>
        <w:t xml:space="preserve"> РФ</w:t>
      </w:r>
      <w:r>
        <w:rPr>
          <w:color w:val="000000"/>
          <w:sz w:val="28"/>
          <w:szCs w:val="28"/>
        </w:rPr>
        <w:t>, рассматривает и утверждает планы подготовки законопроектов, обеспечивает согласованность действий федеральных органов исполнительной власти по их реализации.</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Правительство Российской Федерации вправе вносить в Государственную Думу, в соответствии с ее Регламентом, поправки к находящимся на рассмотрении Государственной Думы законопроектам</w:t>
      </w:r>
      <w:r w:rsidRPr="00A13390">
        <w:rPr>
          <w:rStyle w:val="a6"/>
          <w:rFonts w:eastAsia="Arial" w:cs="Arial"/>
          <w:color w:val="000000"/>
          <w:sz w:val="22"/>
          <w:szCs w:val="28"/>
        </w:rPr>
        <w:footnoteReference w:id="5"/>
      </w:r>
      <w:r>
        <w:rPr>
          <w:rFonts w:eastAsia="Arial" w:cs="Arial"/>
          <w:color w:val="000000"/>
          <w:sz w:val="28"/>
          <w:szCs w:val="28"/>
        </w:rPr>
        <w:t xml:space="preserve">. </w:t>
      </w:r>
    </w:p>
    <w:p w:rsidR="005E4DA9" w:rsidRDefault="00F3020D" w:rsidP="008C00BF">
      <w:pPr>
        <w:spacing w:line="360" w:lineRule="auto"/>
        <w:ind w:firstLine="709"/>
        <w:jc w:val="both"/>
        <w:rPr>
          <w:color w:val="000000"/>
          <w:sz w:val="28"/>
          <w:szCs w:val="28"/>
        </w:rPr>
      </w:pPr>
      <w:r>
        <w:rPr>
          <w:rFonts w:eastAsia="Arial" w:cs="Arial"/>
          <w:color w:val="000000"/>
          <w:sz w:val="28"/>
          <w:szCs w:val="28"/>
        </w:rPr>
        <w:t xml:space="preserve">  </w:t>
      </w:r>
      <w:proofErr w:type="gramStart"/>
      <w:r>
        <w:rPr>
          <w:color w:val="000000"/>
          <w:sz w:val="28"/>
          <w:szCs w:val="28"/>
        </w:rPr>
        <w:t>Обеспечивается участие Правительства РФ в законотворческом процессе специально созданной для этой цели Комиссией Правительства Российской Федерации по законопроектной деятельности, полномочными представителями Правительства в палатах Федерального Собрания, статс-секретарями - заместителями руководителей федеральных органов исполнительной власти и федеральными органами исполнительной власти (министерства, службы, агентства и Аппарат Правительства).</w:t>
      </w:r>
      <w:proofErr w:type="gramEnd"/>
    </w:p>
    <w:p w:rsidR="005E4DA9" w:rsidRDefault="00F3020D" w:rsidP="008C00BF">
      <w:pPr>
        <w:pStyle w:val="a0"/>
        <w:spacing w:after="0" w:line="360" w:lineRule="auto"/>
        <w:ind w:firstLine="709"/>
        <w:jc w:val="both"/>
        <w:rPr>
          <w:color w:val="000000"/>
          <w:sz w:val="28"/>
          <w:szCs w:val="28"/>
        </w:rPr>
      </w:pPr>
      <w:r>
        <w:rPr>
          <w:color w:val="000000"/>
          <w:sz w:val="28"/>
          <w:szCs w:val="28"/>
        </w:rPr>
        <w:t xml:space="preserve">Комиссия Правительства Российской Федерации по законопроектной </w:t>
      </w:r>
      <w:proofErr w:type="gramStart"/>
      <w:r>
        <w:rPr>
          <w:color w:val="000000"/>
          <w:sz w:val="28"/>
          <w:szCs w:val="28"/>
        </w:rPr>
        <w:t>деятельности</w:t>
      </w:r>
      <w:proofErr w:type="gramEnd"/>
      <w:r>
        <w:rPr>
          <w:color w:val="000000"/>
          <w:sz w:val="28"/>
          <w:szCs w:val="28"/>
        </w:rPr>
        <w:t xml:space="preserve"> действующая на основании «Положения о Комиссии Правительства Российской Федерации по законопроектной деятельности», утвержденного Постановлением Прав</w:t>
      </w:r>
      <w:r w:rsidR="00A13390">
        <w:rPr>
          <w:color w:val="000000"/>
          <w:sz w:val="28"/>
          <w:szCs w:val="28"/>
        </w:rPr>
        <w:t>ительства РФ от 2 июня 2004 г. №</w:t>
      </w:r>
      <w:r>
        <w:rPr>
          <w:color w:val="000000"/>
          <w:sz w:val="28"/>
          <w:szCs w:val="28"/>
        </w:rPr>
        <w:t xml:space="preserve"> 264 (с изменениями от 17 ноября 2004 г., 13 августа 2005 г.</w:t>
      </w:r>
      <w:r>
        <w:rPr>
          <w:b/>
          <w:color w:val="000000"/>
          <w:sz w:val="28"/>
          <w:szCs w:val="28"/>
        </w:rPr>
        <w:t xml:space="preserve">) </w:t>
      </w:r>
      <w:r>
        <w:rPr>
          <w:color w:val="000000"/>
          <w:sz w:val="28"/>
          <w:szCs w:val="28"/>
        </w:rPr>
        <w:t xml:space="preserve">образована в целях обеспечения законопроектной деятельности Правительства Российской </w:t>
      </w:r>
      <w:r>
        <w:rPr>
          <w:color w:val="000000"/>
          <w:sz w:val="28"/>
          <w:szCs w:val="28"/>
        </w:rPr>
        <w:lastRenderedPageBreak/>
        <w:t>Федерации и его взаимодействия с палатами Федерального Собрания Российской Федерации.</w:t>
      </w:r>
      <w:r w:rsidR="00780DC2">
        <w:rPr>
          <w:color w:val="000000"/>
          <w:sz w:val="28"/>
          <w:szCs w:val="28"/>
        </w:rPr>
        <w:t xml:space="preserve"> О</w:t>
      </w:r>
      <w:r>
        <w:rPr>
          <w:color w:val="000000"/>
          <w:sz w:val="28"/>
          <w:szCs w:val="28"/>
        </w:rPr>
        <w:t>сновными задачами Комиссии, согласно «Положения о комиссии»</w:t>
      </w:r>
      <w:r>
        <w:rPr>
          <w:rFonts w:eastAsia="Arial" w:cs="Arial"/>
          <w:color w:val="000000"/>
          <w:sz w:val="28"/>
          <w:szCs w:val="28"/>
        </w:rPr>
        <w:t xml:space="preserve"> </w:t>
      </w:r>
      <w:r>
        <w:rPr>
          <w:color w:val="000000"/>
          <w:sz w:val="28"/>
          <w:szCs w:val="28"/>
        </w:rPr>
        <w:t xml:space="preserve">являются: </w:t>
      </w:r>
    </w:p>
    <w:p w:rsidR="005E4DA9" w:rsidRDefault="00F3020D" w:rsidP="008C00BF">
      <w:pPr>
        <w:pStyle w:val="a0"/>
        <w:spacing w:after="0" w:line="360" w:lineRule="auto"/>
        <w:ind w:firstLine="709"/>
        <w:jc w:val="both"/>
        <w:rPr>
          <w:color w:val="000000"/>
          <w:sz w:val="28"/>
          <w:szCs w:val="28"/>
        </w:rPr>
      </w:pPr>
      <w:r>
        <w:rPr>
          <w:color w:val="000000"/>
          <w:sz w:val="28"/>
          <w:szCs w:val="28"/>
        </w:rPr>
        <w:t>а</w:t>
      </w:r>
      <w:proofErr w:type="gramStart"/>
      <w:r>
        <w:rPr>
          <w:color w:val="000000"/>
          <w:sz w:val="28"/>
          <w:szCs w:val="28"/>
        </w:rPr>
        <w:t>)с</w:t>
      </w:r>
      <w:proofErr w:type="gramEnd"/>
      <w:r>
        <w:rPr>
          <w:color w:val="000000"/>
          <w:sz w:val="28"/>
          <w:szCs w:val="28"/>
        </w:rPr>
        <w:t>овершенствование законопроектной деятельности Правительства Российской Федерации.</w:t>
      </w:r>
    </w:p>
    <w:p w:rsidR="005E4DA9" w:rsidRDefault="00F3020D" w:rsidP="008C00BF">
      <w:pPr>
        <w:pStyle w:val="a0"/>
        <w:spacing w:after="0" w:line="360" w:lineRule="auto"/>
        <w:ind w:firstLine="709"/>
        <w:jc w:val="both"/>
        <w:rPr>
          <w:color w:val="000000"/>
          <w:sz w:val="28"/>
          <w:szCs w:val="28"/>
        </w:rPr>
      </w:pPr>
      <w:r>
        <w:rPr>
          <w:color w:val="000000"/>
          <w:sz w:val="28"/>
          <w:szCs w:val="28"/>
        </w:rPr>
        <w:t>б</w:t>
      </w:r>
      <w:proofErr w:type="gramStart"/>
      <w:r>
        <w:rPr>
          <w:color w:val="000000"/>
          <w:sz w:val="28"/>
          <w:szCs w:val="28"/>
        </w:rPr>
        <w:t>)п</w:t>
      </w:r>
      <w:proofErr w:type="gramEnd"/>
      <w:r>
        <w:rPr>
          <w:color w:val="000000"/>
          <w:sz w:val="28"/>
          <w:szCs w:val="28"/>
        </w:rPr>
        <w:t xml:space="preserve">овышение качества законопроектной работы федеральных органов исполнительной власти, </w:t>
      </w:r>
    </w:p>
    <w:p w:rsidR="005E4DA9" w:rsidRDefault="00F3020D" w:rsidP="008C00BF">
      <w:pPr>
        <w:pStyle w:val="a0"/>
        <w:spacing w:after="0" w:line="360" w:lineRule="auto"/>
        <w:ind w:firstLine="709"/>
        <w:jc w:val="both"/>
        <w:rPr>
          <w:color w:val="000000"/>
          <w:sz w:val="28"/>
          <w:szCs w:val="28"/>
        </w:rPr>
      </w:pPr>
      <w:r>
        <w:rPr>
          <w:color w:val="000000"/>
          <w:sz w:val="28"/>
          <w:szCs w:val="28"/>
        </w:rPr>
        <w:t>в</w:t>
      </w:r>
      <w:proofErr w:type="gramStart"/>
      <w:r>
        <w:rPr>
          <w:color w:val="000000"/>
          <w:sz w:val="28"/>
          <w:szCs w:val="28"/>
        </w:rPr>
        <w:t>)о</w:t>
      </w:r>
      <w:proofErr w:type="gramEnd"/>
      <w:r>
        <w:rPr>
          <w:color w:val="000000"/>
          <w:sz w:val="28"/>
          <w:szCs w:val="28"/>
        </w:rPr>
        <w:t>рганизация взаимодействия Правительства Российской Федерации в законодательном процессе с другими субъектами.</w:t>
      </w:r>
    </w:p>
    <w:p w:rsidR="005E4DA9" w:rsidRDefault="00F3020D" w:rsidP="008C00BF">
      <w:pPr>
        <w:pStyle w:val="a0"/>
        <w:spacing w:after="0" w:line="360" w:lineRule="auto"/>
        <w:ind w:firstLine="709"/>
        <w:jc w:val="both"/>
        <w:rPr>
          <w:rFonts w:eastAsia="Arial" w:cs="Arial"/>
          <w:color w:val="000000"/>
          <w:sz w:val="28"/>
          <w:szCs w:val="28"/>
        </w:rPr>
      </w:pPr>
      <w:proofErr w:type="gramStart"/>
      <w:r>
        <w:rPr>
          <w:rFonts w:eastAsia="Arial" w:cs="Arial"/>
          <w:color w:val="000000"/>
          <w:sz w:val="28"/>
          <w:szCs w:val="28"/>
        </w:rPr>
        <w:t>Разрабатываемые Правительством Российской Федерации проекты федеральных законов по предметам совместного ведения Российской Федерации и субъектов Российской Федерации в обязательном порядке направляются Правительством Российской Федерации в органы государственной власти субъектов Российской Федерации.</w:t>
      </w:r>
      <w:proofErr w:type="gramEnd"/>
      <w:r>
        <w:rPr>
          <w:rFonts w:eastAsia="Arial" w:cs="Arial"/>
          <w:color w:val="000000"/>
          <w:sz w:val="28"/>
          <w:szCs w:val="28"/>
        </w:rPr>
        <w:br/>
      </w:r>
      <w:r w:rsidR="00C21E16">
        <w:rPr>
          <w:rFonts w:eastAsia="Arial" w:cs="Arial"/>
          <w:color w:val="000000"/>
          <w:sz w:val="28"/>
          <w:szCs w:val="28"/>
        </w:rPr>
        <w:t xml:space="preserve">    </w:t>
      </w:r>
      <w:r>
        <w:rPr>
          <w:rFonts w:eastAsia="Arial" w:cs="Arial"/>
          <w:color w:val="000000"/>
          <w:sz w:val="28"/>
          <w:szCs w:val="28"/>
        </w:rPr>
        <w:t xml:space="preserve">Правительство Российской Федерации дает письменные заключения на следующие законопроекты: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1)</w:t>
      </w:r>
      <w:r w:rsidR="00BD791F">
        <w:rPr>
          <w:rFonts w:eastAsia="Arial" w:cs="Arial"/>
          <w:color w:val="000000"/>
          <w:sz w:val="28"/>
          <w:szCs w:val="28"/>
        </w:rPr>
        <w:t xml:space="preserve"> </w:t>
      </w:r>
      <w:r>
        <w:rPr>
          <w:rFonts w:eastAsia="Arial" w:cs="Arial"/>
          <w:color w:val="000000"/>
          <w:sz w:val="28"/>
          <w:szCs w:val="28"/>
        </w:rPr>
        <w:t xml:space="preserve">о введении или об отмене налогов </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2)</w:t>
      </w:r>
      <w:r w:rsidR="00BD791F">
        <w:rPr>
          <w:rFonts w:eastAsia="Arial" w:cs="Arial"/>
          <w:color w:val="000000"/>
          <w:sz w:val="28"/>
          <w:szCs w:val="28"/>
        </w:rPr>
        <w:t xml:space="preserve"> </w:t>
      </w:r>
      <w:r>
        <w:rPr>
          <w:rFonts w:eastAsia="Arial" w:cs="Arial"/>
          <w:color w:val="000000"/>
          <w:sz w:val="28"/>
          <w:szCs w:val="28"/>
        </w:rPr>
        <w:t>об освобождении от их уплаты</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3)</w:t>
      </w:r>
      <w:r w:rsidR="00BD791F">
        <w:rPr>
          <w:rFonts w:eastAsia="Arial" w:cs="Arial"/>
          <w:color w:val="000000"/>
          <w:sz w:val="28"/>
          <w:szCs w:val="28"/>
        </w:rPr>
        <w:t xml:space="preserve"> </w:t>
      </w:r>
      <w:r>
        <w:rPr>
          <w:rFonts w:eastAsia="Arial" w:cs="Arial"/>
          <w:color w:val="000000"/>
          <w:sz w:val="28"/>
          <w:szCs w:val="28"/>
        </w:rPr>
        <w:t>о выпуске государственных займов</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4)</w:t>
      </w:r>
      <w:r w:rsidR="00BD791F">
        <w:rPr>
          <w:rFonts w:eastAsia="Arial" w:cs="Arial"/>
          <w:color w:val="000000"/>
          <w:sz w:val="28"/>
          <w:szCs w:val="28"/>
        </w:rPr>
        <w:t xml:space="preserve"> </w:t>
      </w:r>
      <w:r>
        <w:rPr>
          <w:rFonts w:eastAsia="Arial" w:cs="Arial"/>
          <w:color w:val="000000"/>
          <w:sz w:val="28"/>
          <w:szCs w:val="28"/>
        </w:rPr>
        <w:t>об изменении финансовых обязательств государства</w:t>
      </w:r>
    </w:p>
    <w:p w:rsidR="005E4DA9" w:rsidRDefault="00F3020D" w:rsidP="008C00BF">
      <w:pPr>
        <w:spacing w:line="360" w:lineRule="auto"/>
        <w:ind w:firstLine="709"/>
        <w:jc w:val="both"/>
        <w:rPr>
          <w:rFonts w:eastAsia="Arial" w:cs="Arial"/>
          <w:color w:val="000000"/>
          <w:sz w:val="28"/>
          <w:szCs w:val="28"/>
        </w:rPr>
      </w:pPr>
      <w:r>
        <w:rPr>
          <w:rFonts w:eastAsia="Arial" w:cs="Arial"/>
          <w:color w:val="000000"/>
          <w:sz w:val="28"/>
          <w:szCs w:val="28"/>
        </w:rPr>
        <w:t>5)</w:t>
      </w:r>
      <w:r w:rsidR="00BD791F">
        <w:rPr>
          <w:rFonts w:eastAsia="Arial" w:cs="Arial"/>
          <w:color w:val="000000"/>
          <w:sz w:val="28"/>
          <w:szCs w:val="28"/>
        </w:rPr>
        <w:t xml:space="preserve"> </w:t>
      </w:r>
      <w:r>
        <w:rPr>
          <w:rFonts w:eastAsia="Arial" w:cs="Arial"/>
          <w:color w:val="000000"/>
          <w:sz w:val="28"/>
          <w:szCs w:val="28"/>
        </w:rPr>
        <w:t xml:space="preserve">на законопроекты, предусматривающие расходы, покрываемые за счет федерального бюджета. </w:t>
      </w:r>
    </w:p>
    <w:p w:rsidR="00AD6EED" w:rsidRDefault="00F3020D" w:rsidP="008C00BF">
      <w:pPr>
        <w:spacing w:line="360" w:lineRule="auto"/>
        <w:ind w:firstLine="709"/>
        <w:jc w:val="both"/>
        <w:rPr>
          <w:sz w:val="28"/>
        </w:rPr>
      </w:pPr>
      <w:r>
        <w:rPr>
          <w:rFonts w:eastAsia="Arial" w:cs="Arial"/>
          <w:color w:val="000000"/>
          <w:sz w:val="28"/>
          <w:szCs w:val="28"/>
        </w:rPr>
        <w:t xml:space="preserve">Заключение Правительства Российской Федерации направляется субъекту права законодательной инициативы и </w:t>
      </w:r>
      <w:proofErr w:type="gramStart"/>
      <w:r>
        <w:rPr>
          <w:rFonts w:eastAsia="Arial" w:cs="Arial"/>
          <w:color w:val="000000"/>
          <w:sz w:val="28"/>
          <w:szCs w:val="28"/>
        </w:rPr>
        <w:t>в Государственную Думу в срок до одного месяца со дня поступления законопроекта в Правительство</w:t>
      </w:r>
      <w:proofErr w:type="gramEnd"/>
      <w:r>
        <w:rPr>
          <w:rFonts w:eastAsia="Arial" w:cs="Arial"/>
          <w:color w:val="000000"/>
          <w:sz w:val="28"/>
          <w:szCs w:val="28"/>
        </w:rPr>
        <w:t xml:space="preserve"> Российской Федерации.  По согласованию с соответствующим субъектом права законодательной инициативы этот срок может быть продлен. Не урегулированные разногласия по проектам заключений, поправок и официальных отзывов Правительства</w:t>
      </w:r>
      <w:r w:rsidR="00780DC2">
        <w:rPr>
          <w:rFonts w:eastAsia="Arial" w:cs="Arial"/>
          <w:color w:val="000000"/>
          <w:sz w:val="28"/>
          <w:szCs w:val="28"/>
        </w:rPr>
        <w:t xml:space="preserve"> РФ</w:t>
      </w:r>
      <w:r>
        <w:rPr>
          <w:rFonts w:eastAsia="Arial" w:cs="Arial"/>
          <w:color w:val="000000"/>
          <w:sz w:val="28"/>
          <w:szCs w:val="28"/>
        </w:rPr>
        <w:t xml:space="preserve"> рассматриваются на заседании </w:t>
      </w:r>
      <w:r>
        <w:rPr>
          <w:rFonts w:eastAsia="Arial" w:cs="Arial"/>
          <w:color w:val="000000"/>
          <w:sz w:val="28"/>
          <w:szCs w:val="28"/>
        </w:rPr>
        <w:lastRenderedPageBreak/>
        <w:t>правительственной комиссии по законопроектной деятельности с участием руководителей, имеющих разногласия.</w:t>
      </w:r>
      <w:r>
        <w:rPr>
          <w:rFonts w:eastAsia="Arial" w:cs="Arial"/>
          <w:color w:val="000000"/>
          <w:sz w:val="28"/>
          <w:szCs w:val="28"/>
        </w:rPr>
        <w:br/>
      </w:r>
      <w:r w:rsidR="00295D90">
        <w:rPr>
          <w:rFonts w:eastAsia="Arial" w:cs="Arial"/>
          <w:color w:val="000000"/>
          <w:sz w:val="28"/>
          <w:szCs w:val="28"/>
        </w:rPr>
        <w:t xml:space="preserve">           </w:t>
      </w:r>
      <w:r>
        <w:rPr>
          <w:rFonts w:eastAsia="Arial" w:cs="Arial"/>
          <w:color w:val="000000"/>
          <w:sz w:val="28"/>
          <w:szCs w:val="28"/>
        </w:rPr>
        <w:t>Правительство Российской Федерации может направлять в палаты Федерального Собрания официальные отзывы о рассматриваемых палатами федеральных законах и законопроектах. Официальные отзывы Правительства Российской Федерации подлежат обязательному оглашению или распространению при рассмотрении федеральных законов и законопроектов на заседаниях Совета Федерации или Государственной Думы.</w:t>
      </w:r>
      <w:r>
        <w:rPr>
          <w:rFonts w:eastAsia="Arial" w:cs="Arial"/>
          <w:color w:val="000000"/>
          <w:sz w:val="28"/>
          <w:szCs w:val="28"/>
        </w:rPr>
        <w:br/>
      </w:r>
      <w:r w:rsidR="00295D90">
        <w:rPr>
          <w:rFonts w:eastAsia="Arial" w:cs="Arial"/>
          <w:color w:val="000000"/>
          <w:sz w:val="28"/>
          <w:szCs w:val="28"/>
        </w:rPr>
        <w:t xml:space="preserve">           </w:t>
      </w:r>
      <w:proofErr w:type="gramStart"/>
      <w:r>
        <w:rPr>
          <w:rFonts w:eastAsia="Arial" w:cs="Arial"/>
          <w:color w:val="000000"/>
          <w:sz w:val="28"/>
          <w:szCs w:val="28"/>
        </w:rPr>
        <w:t>Заключения Правительства Российской Федерации на законопроекты, поправки к законопроектам и официальные отзывы Правительства Российской Федерации о рассматриваемых палатами Федерального Собрания федеральных законах и законопроектах подписываются Председателем Правительства Российской Федерации или одним из его заместителей и направляются в палаты Федерального Собрания.</w:t>
      </w:r>
      <w:proofErr w:type="gramEnd"/>
      <w:r>
        <w:rPr>
          <w:rFonts w:eastAsia="Arial" w:cs="Arial"/>
          <w:color w:val="000000"/>
          <w:sz w:val="28"/>
          <w:szCs w:val="28"/>
        </w:rPr>
        <w:br/>
        <w:t>Члены Правительства Российской Федерации вправе присутствовать и выступать на заседаниях палат Федерального Собрания, их комитетов и комиссий в соответствии с регламентами палат</w:t>
      </w:r>
      <w:r w:rsidRPr="008C00BF">
        <w:rPr>
          <w:rStyle w:val="a6"/>
          <w:rFonts w:eastAsia="Arial" w:cs="Arial"/>
          <w:color w:val="000000"/>
          <w:sz w:val="20"/>
          <w:szCs w:val="20"/>
        </w:rPr>
        <w:footnoteReference w:id="6"/>
      </w:r>
      <w:r>
        <w:rPr>
          <w:rFonts w:eastAsia="Arial" w:cs="Arial"/>
          <w:color w:val="000000"/>
          <w:sz w:val="28"/>
          <w:szCs w:val="28"/>
        </w:rPr>
        <w:t>.</w:t>
      </w:r>
      <w:r>
        <w:rPr>
          <w:rFonts w:eastAsia="Arial" w:cs="Arial"/>
          <w:color w:val="000000"/>
          <w:sz w:val="28"/>
          <w:szCs w:val="28"/>
        </w:rPr>
        <w:br/>
        <w:t xml:space="preserve">Для представления в палатах Федерального Собрания внесенного Правительством Российской Федерации законопроекта назначается официальный представитель (официальные представители) Правительства Российской Федерации. Для защиты позиций Правительства Российской Федерации по заключениям, поправкам и официальным отзывам поручением Председателя Правительства Российской Федерации или одного из его заместителей может быть направлен специальный представитель, полномочия которого определяются в поручении. Представители Правительства Российской Федерации присутствуют на заседаниях палат </w:t>
      </w:r>
      <w:r>
        <w:rPr>
          <w:rFonts w:eastAsia="Arial" w:cs="Arial"/>
          <w:color w:val="000000"/>
          <w:sz w:val="28"/>
          <w:szCs w:val="28"/>
        </w:rPr>
        <w:lastRenderedPageBreak/>
        <w:t>Федерального Собрания при рассмотрении федеральных законов и законопроектов, где им предоставляется слово в соответствии с регламентами палат.</w:t>
      </w:r>
      <w:r>
        <w:rPr>
          <w:rFonts w:eastAsia="Arial" w:cs="Arial"/>
          <w:color w:val="000000"/>
          <w:sz w:val="28"/>
          <w:szCs w:val="28"/>
        </w:rPr>
        <w:br/>
      </w:r>
      <w:r w:rsidR="00AD6EED">
        <w:rPr>
          <w:rFonts w:eastAsia="Arial" w:cs="Arial"/>
          <w:color w:val="000000"/>
          <w:sz w:val="28"/>
          <w:szCs w:val="28"/>
        </w:rPr>
        <w:t xml:space="preserve">   </w:t>
      </w:r>
      <w:r>
        <w:rPr>
          <w:rFonts w:eastAsia="Arial" w:cs="Arial"/>
          <w:color w:val="000000"/>
          <w:sz w:val="28"/>
          <w:szCs w:val="28"/>
        </w:rPr>
        <w:t>Правительство Российской Федерации представляет Государственной Думе федеральный бюджет и отчет о его исполнении.</w:t>
      </w:r>
      <w:r w:rsidR="00AD6EED" w:rsidRPr="00AD6EED">
        <w:t xml:space="preserve"> </w:t>
      </w:r>
      <w:r w:rsidR="00AD6EED">
        <w:rPr>
          <w:sz w:val="28"/>
        </w:rPr>
        <w:t>И</w:t>
      </w:r>
      <w:r w:rsidR="00AD6EED" w:rsidRPr="00AD6EED">
        <w:rPr>
          <w:sz w:val="28"/>
        </w:rPr>
        <w:t xml:space="preserve">сполнение федерального бюджета – формирование доходов и осуществление расходов </w:t>
      </w:r>
      <w:proofErr w:type="gramStart"/>
      <w:r w:rsidR="00AD6EED" w:rsidRPr="00AD6EED">
        <w:rPr>
          <w:sz w:val="28"/>
        </w:rPr>
        <w:t>происходит при помощи системы органов Федерального казначейства начиная</w:t>
      </w:r>
      <w:proofErr w:type="gramEnd"/>
      <w:r w:rsidR="00AD6EED" w:rsidRPr="00AD6EED">
        <w:rPr>
          <w:sz w:val="28"/>
        </w:rPr>
        <w:t xml:space="preserve"> с 1992 г.</w:t>
      </w:r>
      <w:r w:rsidR="00AD6EED">
        <w:rPr>
          <w:sz w:val="28"/>
        </w:rPr>
        <w:t xml:space="preserve"> </w:t>
      </w:r>
    </w:p>
    <w:p w:rsidR="00AD6EED" w:rsidRDefault="00AD6EED" w:rsidP="008C00BF">
      <w:pPr>
        <w:spacing w:line="360" w:lineRule="auto"/>
        <w:ind w:firstLine="709"/>
        <w:jc w:val="both"/>
        <w:rPr>
          <w:sz w:val="28"/>
          <w:szCs w:val="28"/>
        </w:rPr>
      </w:pPr>
      <w:r>
        <w:rPr>
          <w:sz w:val="28"/>
          <w:szCs w:val="28"/>
        </w:rPr>
        <w:t xml:space="preserve">   </w:t>
      </w:r>
      <w:r w:rsidRPr="001C1315">
        <w:rPr>
          <w:sz w:val="28"/>
          <w:szCs w:val="28"/>
        </w:rPr>
        <w:t>Из опыта создания «Электронного правительства» Федеральное казначейство России применило:</w:t>
      </w:r>
    </w:p>
    <w:p w:rsidR="00AD6EED" w:rsidRPr="00295D90" w:rsidRDefault="00AD6EED" w:rsidP="008C00BF">
      <w:pPr>
        <w:spacing w:line="360" w:lineRule="auto"/>
        <w:ind w:firstLine="709"/>
        <w:jc w:val="both"/>
        <w:rPr>
          <w:sz w:val="28"/>
          <w:szCs w:val="28"/>
        </w:rPr>
      </w:pPr>
      <w:r>
        <w:rPr>
          <w:sz w:val="28"/>
          <w:szCs w:val="28"/>
        </w:rPr>
        <w:t xml:space="preserve"> 1)</w:t>
      </w:r>
      <w:r w:rsidRPr="001C1315">
        <w:rPr>
          <w:sz w:val="28"/>
          <w:szCs w:val="28"/>
        </w:rPr>
        <w:t xml:space="preserve"> технологию представления клиентам (гражданам) документов в сканированном виде в формате </w:t>
      </w:r>
      <w:proofErr w:type="spellStart"/>
      <w:r w:rsidRPr="001C1315">
        <w:rPr>
          <w:sz w:val="28"/>
          <w:szCs w:val="28"/>
        </w:rPr>
        <w:t>pdf</w:t>
      </w:r>
      <w:proofErr w:type="spellEnd"/>
      <w:r w:rsidRPr="001C1315">
        <w:rPr>
          <w:sz w:val="28"/>
          <w:szCs w:val="28"/>
        </w:rPr>
        <w:t xml:space="preserve"> (на интернет-сайте Федерального казначейства для этих целей создан раздел «Графические копии докумен</w:t>
      </w:r>
      <w:r w:rsidR="00295D90">
        <w:rPr>
          <w:sz w:val="28"/>
          <w:szCs w:val="28"/>
        </w:rPr>
        <w:t>тов Федерального казначейства».</w:t>
      </w:r>
    </w:p>
    <w:p w:rsidR="00AD6EED" w:rsidRDefault="00AD6EED" w:rsidP="008C00BF">
      <w:pPr>
        <w:spacing w:line="360" w:lineRule="auto"/>
        <w:ind w:firstLine="709"/>
        <w:jc w:val="both"/>
        <w:rPr>
          <w:sz w:val="28"/>
          <w:szCs w:val="28"/>
        </w:rPr>
      </w:pPr>
      <w:r w:rsidRPr="001C1315">
        <w:rPr>
          <w:sz w:val="28"/>
          <w:szCs w:val="28"/>
        </w:rPr>
        <w:t xml:space="preserve"> </w:t>
      </w:r>
      <w:r>
        <w:rPr>
          <w:sz w:val="28"/>
          <w:szCs w:val="28"/>
        </w:rPr>
        <w:t xml:space="preserve"> 2)</w:t>
      </w:r>
      <w:r w:rsidRPr="001C1315">
        <w:rPr>
          <w:sz w:val="28"/>
          <w:szCs w:val="28"/>
        </w:rPr>
        <w:t xml:space="preserve"> технологию проведения мониторингов функционирования интернет-сайтов (используется для проведения мониторинга интернет–сайтов территориальных органов Федерального казначейства с целью обеспечения единых подходов к их информационной открытости).</w:t>
      </w:r>
    </w:p>
    <w:p w:rsidR="005E4DA9" w:rsidRDefault="00AD6EED" w:rsidP="008C00BF">
      <w:pPr>
        <w:spacing w:line="360" w:lineRule="auto"/>
        <w:ind w:firstLine="709"/>
        <w:jc w:val="both"/>
        <w:rPr>
          <w:rFonts w:eastAsia="Arial" w:cs="Arial"/>
          <w:color w:val="000000"/>
          <w:sz w:val="28"/>
          <w:szCs w:val="28"/>
        </w:rPr>
      </w:pPr>
      <w:r>
        <w:rPr>
          <w:rFonts w:eastAsia="Arial" w:cs="Arial"/>
          <w:color w:val="000000"/>
          <w:sz w:val="28"/>
          <w:szCs w:val="28"/>
        </w:rPr>
        <w:t xml:space="preserve"> </w:t>
      </w:r>
      <w:r w:rsidR="00F3020D">
        <w:rPr>
          <w:rFonts w:eastAsia="Arial" w:cs="Arial"/>
          <w:color w:val="000000"/>
          <w:sz w:val="28"/>
          <w:szCs w:val="28"/>
        </w:rPr>
        <w:t xml:space="preserve"> Отчет об исполнении федерального бюджета за прошедший финансовый год представляется Государственной Думе Правительством Российской Федерации одновременно с проектом федерального бюджета на следующий финансовый год.</w:t>
      </w:r>
      <w:r w:rsidR="00F3020D" w:rsidRPr="00780DC2">
        <w:rPr>
          <w:rStyle w:val="a6"/>
          <w:rFonts w:eastAsia="Arial" w:cs="Arial"/>
          <w:color w:val="000000"/>
          <w:sz w:val="28"/>
          <w:szCs w:val="28"/>
        </w:rPr>
        <w:footnoteReference w:id="7"/>
      </w:r>
    </w:p>
    <w:p w:rsidR="005E4DA9" w:rsidRDefault="00F3020D" w:rsidP="008C00BF">
      <w:pPr>
        <w:spacing w:line="360" w:lineRule="auto"/>
        <w:ind w:firstLine="709"/>
        <w:jc w:val="both"/>
        <w:rPr>
          <w:color w:val="000000"/>
        </w:rPr>
      </w:pPr>
      <w:r>
        <w:rPr>
          <w:rFonts w:eastAsia="Arial" w:cs="Arial"/>
          <w:color w:val="000000"/>
          <w:sz w:val="28"/>
          <w:szCs w:val="28"/>
        </w:rPr>
        <w:t xml:space="preserve">  Таким </w:t>
      </w:r>
      <w:proofErr w:type="gramStart"/>
      <w:r>
        <w:rPr>
          <w:rFonts w:eastAsia="Arial" w:cs="Arial"/>
          <w:color w:val="000000"/>
          <w:sz w:val="28"/>
          <w:szCs w:val="28"/>
        </w:rPr>
        <w:t>образом</w:t>
      </w:r>
      <w:proofErr w:type="gramEnd"/>
      <w:r>
        <w:rPr>
          <w:rFonts w:eastAsia="Arial" w:cs="Arial"/>
          <w:color w:val="000000"/>
          <w:sz w:val="28"/>
          <w:szCs w:val="28"/>
        </w:rPr>
        <w:t xml:space="preserve"> п</w:t>
      </w:r>
      <w:r>
        <w:rPr>
          <w:color w:val="000000"/>
          <w:sz w:val="28"/>
          <w:szCs w:val="28"/>
        </w:rPr>
        <w:t xml:space="preserve">редставляя исполнительную ветвь власти, Правительство Российской Федерации организует исполнение законов и их практическую реализацию,  от которой зависит достижение ожидаемого результата. </w:t>
      </w:r>
      <w:proofErr w:type="gramStart"/>
      <w:r>
        <w:rPr>
          <w:color w:val="000000"/>
          <w:sz w:val="28"/>
          <w:szCs w:val="28"/>
        </w:rPr>
        <w:t xml:space="preserve">В настоящее время в результате целенаправленной работы Правительства Российской Федерации его законопроектная деятельность </w:t>
      </w:r>
      <w:r>
        <w:rPr>
          <w:color w:val="000000"/>
          <w:sz w:val="28"/>
          <w:szCs w:val="28"/>
        </w:rPr>
        <w:lastRenderedPageBreak/>
        <w:t>стала более ориентирована на решение социально-экономических проблем, улучшилось планирование разработки законопроектов, взаимодействие Правительства Российской Федерации с палатами Федерального Собрания Российской Федерации в законодательном процессе, активизировалась деятельность федеральных органов исполнительной власти в палатах Федерального Собрания Российской Федерации по отстаиванию позиций Правительства Российской Федерации на всех стадиях рассмотрения законопроектов</w:t>
      </w:r>
      <w:proofErr w:type="gramEnd"/>
      <w:r>
        <w:rPr>
          <w:color w:val="000000"/>
          <w:sz w:val="28"/>
          <w:szCs w:val="28"/>
        </w:rPr>
        <w:t xml:space="preserve"> и законов.</w:t>
      </w:r>
      <w:r>
        <w:rPr>
          <w:color w:val="000000"/>
        </w:rPr>
        <w:t xml:space="preserve"> </w:t>
      </w:r>
    </w:p>
    <w:p w:rsidR="005E4DA9" w:rsidRDefault="005E4DA9" w:rsidP="008C00BF">
      <w:pPr>
        <w:spacing w:line="360" w:lineRule="auto"/>
        <w:ind w:firstLine="709"/>
        <w:jc w:val="both"/>
        <w:rPr>
          <w:b/>
          <w:bCs/>
          <w:color w:val="000000"/>
          <w:sz w:val="28"/>
          <w:szCs w:val="28"/>
        </w:rPr>
      </w:pPr>
    </w:p>
    <w:p w:rsidR="000B77C6" w:rsidRDefault="000B77C6" w:rsidP="008C00BF">
      <w:pPr>
        <w:spacing w:line="360" w:lineRule="auto"/>
        <w:ind w:firstLine="709"/>
        <w:jc w:val="both"/>
        <w:rPr>
          <w:b/>
          <w:bCs/>
          <w:color w:val="000000"/>
          <w:sz w:val="28"/>
          <w:szCs w:val="28"/>
        </w:rPr>
      </w:pPr>
    </w:p>
    <w:p w:rsidR="005E4DA9" w:rsidRDefault="00F3020D" w:rsidP="008C00BF">
      <w:pPr>
        <w:spacing w:line="360" w:lineRule="auto"/>
        <w:ind w:firstLine="709"/>
        <w:jc w:val="center"/>
        <w:rPr>
          <w:b/>
          <w:bCs/>
          <w:color w:val="000000"/>
          <w:sz w:val="28"/>
          <w:szCs w:val="28"/>
        </w:rPr>
      </w:pPr>
      <w:r>
        <w:rPr>
          <w:b/>
          <w:bCs/>
          <w:color w:val="000000"/>
          <w:sz w:val="28"/>
          <w:szCs w:val="28"/>
        </w:rPr>
        <w:t>1.2 Порядок взаимоотношения Правительства Российской Федерации с органами судебной власти.</w:t>
      </w:r>
    </w:p>
    <w:p w:rsidR="005E4DA9" w:rsidRDefault="005E4DA9" w:rsidP="008C00BF">
      <w:pPr>
        <w:spacing w:line="360" w:lineRule="auto"/>
        <w:ind w:firstLine="709"/>
        <w:jc w:val="both"/>
        <w:rPr>
          <w:b/>
          <w:bCs/>
          <w:color w:val="000000"/>
          <w:sz w:val="28"/>
          <w:szCs w:val="28"/>
        </w:rPr>
      </w:pPr>
    </w:p>
    <w:p w:rsidR="005E4DA9" w:rsidRDefault="00D27B1B" w:rsidP="008C00BF">
      <w:pPr>
        <w:spacing w:line="360" w:lineRule="auto"/>
        <w:ind w:firstLine="709"/>
        <w:jc w:val="both"/>
        <w:rPr>
          <w:color w:val="000000"/>
          <w:sz w:val="28"/>
          <w:szCs w:val="28"/>
        </w:rPr>
      </w:pPr>
      <w:r>
        <w:rPr>
          <w:color w:val="000000"/>
          <w:sz w:val="28"/>
          <w:szCs w:val="28"/>
        </w:rPr>
        <w:t>Правительство РФ</w:t>
      </w:r>
      <w:r w:rsidRPr="007254BE">
        <w:rPr>
          <w:color w:val="000000"/>
          <w:sz w:val="28"/>
          <w:szCs w:val="28"/>
        </w:rPr>
        <w:t xml:space="preserve"> </w:t>
      </w:r>
      <w:r w:rsidR="00F3020D">
        <w:rPr>
          <w:color w:val="000000"/>
          <w:sz w:val="28"/>
          <w:szCs w:val="28"/>
        </w:rPr>
        <w:t xml:space="preserve">в пределах своих полномочий: </w:t>
      </w:r>
    </w:p>
    <w:p w:rsidR="005E4DA9" w:rsidRDefault="00B452A6" w:rsidP="008C00BF">
      <w:pPr>
        <w:spacing w:line="360" w:lineRule="auto"/>
        <w:ind w:firstLine="709"/>
        <w:jc w:val="both"/>
        <w:rPr>
          <w:color w:val="000000"/>
          <w:sz w:val="28"/>
          <w:szCs w:val="28"/>
        </w:rPr>
      </w:pPr>
      <w:r>
        <w:rPr>
          <w:color w:val="000000"/>
          <w:sz w:val="28"/>
          <w:szCs w:val="28"/>
        </w:rPr>
        <w:t>1</w:t>
      </w:r>
      <w:r w:rsidR="00F3020D">
        <w:rPr>
          <w:color w:val="000000"/>
          <w:sz w:val="28"/>
          <w:szCs w:val="28"/>
        </w:rPr>
        <w:t xml:space="preserve">) производит финансирование судов только из федерального бюджета и обеспечивает возможность полного и независимого осуществления правосудия в соответствии с федеральным законом; </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При наличии не</w:t>
      </w:r>
      <w:r w:rsidR="007254BE">
        <w:rPr>
          <w:rFonts w:eastAsia="Times New Roman"/>
          <w:color w:val="000000"/>
          <w:sz w:val="28"/>
          <w:szCs w:val="28"/>
        </w:rPr>
        <w:t xml:space="preserve"> </w:t>
      </w:r>
      <w:r>
        <w:rPr>
          <w:rFonts w:eastAsia="Times New Roman"/>
          <w:color w:val="000000"/>
          <w:sz w:val="28"/>
          <w:szCs w:val="28"/>
        </w:rPr>
        <w:t>устраненных разногласий Правительство</w:t>
      </w:r>
      <w:r w:rsidR="007254BE">
        <w:rPr>
          <w:rFonts w:eastAsia="Times New Roman"/>
          <w:color w:val="000000"/>
          <w:sz w:val="28"/>
          <w:szCs w:val="28"/>
        </w:rPr>
        <w:t xml:space="preserve"> РФ</w:t>
      </w:r>
      <w:r>
        <w:rPr>
          <w:rFonts w:eastAsia="Times New Roman"/>
          <w:color w:val="000000"/>
          <w:sz w:val="28"/>
          <w:szCs w:val="28"/>
        </w:rPr>
        <w:t xml:space="preserve"> прилагает к проекту федерального закона о федеральном бюджете предложения соответствующих судов, Судебного департамента при Верховном Суде Российской Федерации и Совета судей Российской Федерации со своим заключением.</w:t>
      </w:r>
    </w:p>
    <w:p w:rsidR="005E4DA9" w:rsidRDefault="00B452A6" w:rsidP="008C00BF">
      <w:pPr>
        <w:spacing w:line="360" w:lineRule="auto"/>
        <w:ind w:firstLine="709"/>
        <w:jc w:val="both"/>
        <w:rPr>
          <w:color w:val="000000"/>
          <w:sz w:val="28"/>
          <w:szCs w:val="28"/>
        </w:rPr>
      </w:pPr>
      <w:r>
        <w:rPr>
          <w:color w:val="000000"/>
          <w:sz w:val="28"/>
          <w:szCs w:val="28"/>
        </w:rPr>
        <w:t>2</w:t>
      </w:r>
      <w:r w:rsidR="00F3020D">
        <w:rPr>
          <w:color w:val="000000"/>
          <w:sz w:val="28"/>
          <w:szCs w:val="28"/>
        </w:rPr>
        <w:t xml:space="preserve">) обеспечивает исполнение судебных решений. </w:t>
      </w:r>
      <w:proofErr w:type="gramStart"/>
      <w:r w:rsidR="00F3020D">
        <w:rPr>
          <w:color w:val="000000"/>
          <w:sz w:val="28"/>
          <w:szCs w:val="28"/>
        </w:rPr>
        <w:t xml:space="preserve">Предложения о финансировании в очередном финансовом году судов, мировых судей и квалификационных коллегий судей, согласованные с Советом судей РФ, представляются в Правительство РФ Конституционным Судом РФ, Высшим Арбитражным Судом РФ и Судебным департаментом при Верховном Суде РФ за 60 дней до установленного федеральным законом срока внесения </w:t>
      </w:r>
      <w:r w:rsidR="00F3020D">
        <w:rPr>
          <w:color w:val="000000"/>
          <w:sz w:val="28"/>
          <w:szCs w:val="28"/>
        </w:rPr>
        <w:lastRenderedPageBreak/>
        <w:t>проекта федерального бюджета в Государственную Думу</w:t>
      </w:r>
      <w:r w:rsidR="00F3020D">
        <w:rPr>
          <w:rStyle w:val="a6"/>
          <w:color w:val="000000"/>
          <w:sz w:val="28"/>
          <w:szCs w:val="28"/>
        </w:rPr>
        <w:footnoteReference w:id="8"/>
      </w:r>
      <w:r w:rsidR="00F3020D">
        <w:rPr>
          <w:color w:val="000000"/>
          <w:sz w:val="28"/>
          <w:szCs w:val="28"/>
        </w:rPr>
        <w:t>.</w:t>
      </w:r>
      <w:proofErr w:type="gramEnd"/>
    </w:p>
    <w:p w:rsidR="005E4DA9" w:rsidRDefault="00F3020D" w:rsidP="008C00BF">
      <w:pPr>
        <w:spacing w:line="360" w:lineRule="auto"/>
        <w:ind w:firstLine="709"/>
        <w:jc w:val="both"/>
        <w:rPr>
          <w:color w:val="000000"/>
          <w:sz w:val="28"/>
          <w:szCs w:val="28"/>
        </w:rPr>
      </w:pPr>
      <w:r>
        <w:rPr>
          <w:color w:val="000000"/>
          <w:sz w:val="28"/>
          <w:szCs w:val="28"/>
        </w:rPr>
        <w:t xml:space="preserve"> Взаимоотношения Правительства РФ и органов судебной власти можно рассматривать и в аспекте осуществления судебного контроля за деятельностью органов исполнительной власти, </w:t>
      </w:r>
      <w:proofErr w:type="gramStart"/>
      <w:r>
        <w:rPr>
          <w:color w:val="000000"/>
          <w:sz w:val="28"/>
          <w:szCs w:val="28"/>
        </w:rPr>
        <w:t>который</w:t>
      </w:r>
      <w:proofErr w:type="gramEnd"/>
      <w:r>
        <w:rPr>
          <w:color w:val="000000"/>
          <w:sz w:val="28"/>
          <w:szCs w:val="28"/>
        </w:rPr>
        <w:t xml:space="preserve"> ведется по таким главным направлениям, как: </w:t>
      </w:r>
    </w:p>
    <w:p w:rsidR="005E4DA9" w:rsidRDefault="00B452A6" w:rsidP="008C00BF">
      <w:pPr>
        <w:spacing w:line="360" w:lineRule="auto"/>
        <w:ind w:firstLine="709"/>
        <w:jc w:val="both"/>
        <w:rPr>
          <w:color w:val="000000"/>
          <w:sz w:val="28"/>
          <w:szCs w:val="28"/>
        </w:rPr>
      </w:pPr>
      <w:r>
        <w:rPr>
          <w:color w:val="000000"/>
          <w:sz w:val="28"/>
          <w:szCs w:val="28"/>
        </w:rPr>
        <w:t>2.1)</w:t>
      </w:r>
      <w:r w:rsidR="00060DC6">
        <w:rPr>
          <w:color w:val="000000"/>
          <w:sz w:val="28"/>
          <w:szCs w:val="28"/>
        </w:rPr>
        <w:t xml:space="preserve"> </w:t>
      </w:r>
      <w:r w:rsidR="00F3020D">
        <w:rPr>
          <w:color w:val="000000"/>
          <w:sz w:val="28"/>
          <w:szCs w:val="28"/>
        </w:rPr>
        <w:t>контроль Конституционного Суда РФ за соответствием Конституции РФ нормативных правовых актов Правительства РФ и соответствующих органов исполнительной власти субъектов РФ;</w:t>
      </w:r>
    </w:p>
    <w:p w:rsidR="005E4DA9" w:rsidRDefault="00B452A6" w:rsidP="008C00BF">
      <w:pPr>
        <w:spacing w:line="360" w:lineRule="auto"/>
        <w:ind w:firstLine="709"/>
        <w:jc w:val="both"/>
        <w:rPr>
          <w:color w:val="000000"/>
          <w:sz w:val="28"/>
          <w:szCs w:val="28"/>
        </w:rPr>
      </w:pPr>
      <w:r>
        <w:rPr>
          <w:color w:val="000000"/>
          <w:sz w:val="28"/>
          <w:szCs w:val="28"/>
        </w:rPr>
        <w:t>2.2)</w:t>
      </w:r>
      <w:r w:rsidR="00060DC6">
        <w:rPr>
          <w:color w:val="000000"/>
          <w:sz w:val="28"/>
          <w:szCs w:val="28"/>
        </w:rPr>
        <w:t xml:space="preserve"> </w:t>
      </w:r>
      <w:r w:rsidR="00F3020D">
        <w:rPr>
          <w:color w:val="000000"/>
          <w:sz w:val="28"/>
          <w:szCs w:val="28"/>
        </w:rPr>
        <w:t>контроль судов общей юрисдикции за законностью решений и действий органов исполнительной власти и их должностных лиц (государственных служащих);</w:t>
      </w:r>
    </w:p>
    <w:p w:rsidR="005E4DA9" w:rsidRDefault="00B452A6" w:rsidP="008C00BF">
      <w:pPr>
        <w:spacing w:line="360" w:lineRule="auto"/>
        <w:ind w:firstLine="709"/>
        <w:jc w:val="both"/>
        <w:rPr>
          <w:color w:val="000000"/>
          <w:sz w:val="28"/>
          <w:szCs w:val="28"/>
        </w:rPr>
      </w:pPr>
      <w:r>
        <w:rPr>
          <w:color w:val="000000"/>
          <w:sz w:val="28"/>
          <w:szCs w:val="28"/>
        </w:rPr>
        <w:t>2.3)</w:t>
      </w:r>
      <w:r w:rsidR="00060DC6">
        <w:rPr>
          <w:color w:val="000000"/>
          <w:sz w:val="28"/>
          <w:szCs w:val="28"/>
        </w:rPr>
        <w:t xml:space="preserve"> </w:t>
      </w:r>
      <w:r w:rsidR="00F3020D">
        <w:rPr>
          <w:color w:val="000000"/>
          <w:sz w:val="28"/>
          <w:szCs w:val="28"/>
        </w:rPr>
        <w:t xml:space="preserve">контроль арбитражных судов за законностью ненормативных (индивидуальных) актов органов исполнительной власти, затрагивающих права и законные интересы организаций и граждан в области хозяйственной (предпринимательской) деятельности.    </w:t>
      </w:r>
    </w:p>
    <w:p w:rsidR="005E4DA9" w:rsidRDefault="00F3020D" w:rsidP="008C00BF">
      <w:pPr>
        <w:spacing w:line="360" w:lineRule="auto"/>
        <w:ind w:firstLine="709"/>
        <w:jc w:val="both"/>
        <w:rPr>
          <w:color w:val="000000"/>
          <w:sz w:val="28"/>
          <w:szCs w:val="28"/>
        </w:rPr>
      </w:pPr>
      <w:r>
        <w:rPr>
          <w:color w:val="000000"/>
          <w:sz w:val="28"/>
          <w:szCs w:val="28"/>
        </w:rPr>
        <w:t xml:space="preserve">   В случае признания Конституционным Судом РФ федеральных законов или их отдельных положений неконституционными Правительство РФ в пределах своих полномочий принимает меры по обеспечению должного правового регулирования общественных отношений, которые затрагиваются решением Конституционного Суда РФ. </w:t>
      </w:r>
    </w:p>
    <w:p w:rsidR="005E4DA9" w:rsidRDefault="00F3020D" w:rsidP="008C00BF">
      <w:pPr>
        <w:spacing w:line="360" w:lineRule="auto"/>
        <w:ind w:firstLine="709"/>
        <w:jc w:val="both"/>
        <w:rPr>
          <w:rFonts w:eastAsia="Times New Roman"/>
          <w:color w:val="000000"/>
          <w:sz w:val="28"/>
          <w:szCs w:val="28"/>
        </w:rPr>
      </w:pPr>
      <w:r>
        <w:rPr>
          <w:color w:val="000000"/>
          <w:sz w:val="28"/>
          <w:szCs w:val="28"/>
        </w:rPr>
        <w:t xml:space="preserve">  </w:t>
      </w:r>
      <w:proofErr w:type="gramStart"/>
      <w:r>
        <w:rPr>
          <w:color w:val="000000"/>
          <w:sz w:val="28"/>
          <w:szCs w:val="28"/>
        </w:rPr>
        <w:t>В случае обращения Правительства РФ в суд для разрешения возникшего спора, а также в случае предъявления в суд исковых или иных требований к Правительству, распоряжением Правительства РФ либо поручением Председателя Правительства РФ или его заместителя соответствующим федеральным органам исполнительной власти (в зависимости от характера заявленных требований) поручается представительство интересов Правительства РФ в суде.</w:t>
      </w:r>
      <w:proofErr w:type="gramEnd"/>
      <w:r>
        <w:rPr>
          <w:color w:val="000000"/>
          <w:sz w:val="28"/>
          <w:szCs w:val="28"/>
        </w:rPr>
        <w:t xml:space="preserve"> Руководители или </w:t>
      </w:r>
      <w:r>
        <w:rPr>
          <w:color w:val="000000"/>
          <w:sz w:val="28"/>
          <w:szCs w:val="28"/>
        </w:rPr>
        <w:lastRenderedPageBreak/>
        <w:t>заместители руководителей соответствующих федеральных органов исполнительной власти выступают в качестве представителей Правительства РФ либо назначают представителей Правительства РФ в суде из числа должностных лиц указанных органов или иных лиц. Полномочия представителя Правительства РФ в суде должны быть зафиксированы в доверенности, подписанной руководителем (заместителем руководителя) соответствующего федерального органа исполнительной власти и оформленной в соответствии с законодательством РФ. Лица, назначенные представителями Правительства РФ в Конституционном Суде РФ, согласовывают позицию с Председателем Правительства</w:t>
      </w:r>
      <w:r w:rsidR="00780DC2">
        <w:rPr>
          <w:color w:val="000000"/>
          <w:sz w:val="28"/>
          <w:szCs w:val="28"/>
        </w:rPr>
        <w:t xml:space="preserve"> РФ</w:t>
      </w:r>
      <w:r>
        <w:rPr>
          <w:color w:val="000000"/>
          <w:sz w:val="28"/>
          <w:szCs w:val="28"/>
        </w:rPr>
        <w:t xml:space="preserve"> или по его поручению с одним из его заместителей, а при необходимости — с Министерством юстиции РФ. В необходимых случаях Правительство РФ посылает своих представителей в суды общей юрисдикции, арбитражные суды и Конституционный Суд РФ. </w:t>
      </w:r>
      <w:r>
        <w:rPr>
          <w:rFonts w:eastAsia="Times New Roman"/>
          <w:color w:val="000000"/>
          <w:sz w:val="28"/>
          <w:szCs w:val="28"/>
        </w:rPr>
        <w:t xml:space="preserve"> Доклады о результатах рассмотрения судами исковых или иных предъявленных к Правительству требований, связанных с долговыми обязательствами Российской Федерации, представляются в Правительство не позднее января и июля по всем делам, рассмотренным за отчетное полугодие, если в ходе судебного процесса не возникли обстоятельства, не терпящие отлагательства.</w:t>
      </w:r>
    </w:p>
    <w:p w:rsidR="005E4DA9" w:rsidRDefault="00F3020D" w:rsidP="008C00BF">
      <w:pPr>
        <w:spacing w:line="360" w:lineRule="auto"/>
        <w:ind w:firstLine="709"/>
        <w:jc w:val="both"/>
        <w:rPr>
          <w:color w:val="000000"/>
          <w:sz w:val="28"/>
          <w:szCs w:val="28"/>
        </w:rPr>
      </w:pPr>
      <w:r>
        <w:rPr>
          <w:color w:val="000000"/>
          <w:sz w:val="28"/>
          <w:szCs w:val="28"/>
        </w:rPr>
        <w:t xml:space="preserve">Таким </w:t>
      </w:r>
      <w:proofErr w:type="gramStart"/>
      <w:r>
        <w:rPr>
          <w:color w:val="000000"/>
          <w:sz w:val="28"/>
          <w:szCs w:val="28"/>
        </w:rPr>
        <w:t>образом</w:t>
      </w:r>
      <w:proofErr w:type="gramEnd"/>
      <w:r>
        <w:rPr>
          <w:color w:val="000000"/>
          <w:sz w:val="28"/>
          <w:szCs w:val="28"/>
        </w:rPr>
        <w:t xml:space="preserve"> Правительство Российской Федерации наделяется Конституцией России широким кругом полномочий и обязанностей по обеспечению законности, прав и свобод граждан, охраны </w:t>
      </w:r>
      <w:r w:rsidR="007254BE">
        <w:rPr>
          <w:color w:val="000000"/>
          <w:sz w:val="28"/>
          <w:szCs w:val="28"/>
        </w:rPr>
        <w:t xml:space="preserve">общественного порядка, борьбы с </w:t>
      </w:r>
      <w:r>
        <w:rPr>
          <w:color w:val="000000"/>
          <w:sz w:val="28"/>
          <w:szCs w:val="28"/>
        </w:rPr>
        <w:t>преступностью.</w:t>
      </w:r>
      <w:r>
        <w:rPr>
          <w:color w:val="000000"/>
          <w:sz w:val="28"/>
          <w:szCs w:val="28"/>
        </w:rPr>
        <w:br/>
        <w:t>Одно из проявлений этой правоохранительной функции - обязанность Правительства</w:t>
      </w:r>
      <w:r w:rsidR="007254BE">
        <w:rPr>
          <w:color w:val="000000"/>
          <w:sz w:val="28"/>
          <w:szCs w:val="28"/>
        </w:rPr>
        <w:t xml:space="preserve"> РФ</w:t>
      </w:r>
      <w:r>
        <w:rPr>
          <w:color w:val="000000"/>
          <w:sz w:val="28"/>
          <w:szCs w:val="28"/>
        </w:rPr>
        <w:t xml:space="preserve"> финансировать органы судебной власти и обеспечивать исполнение судебных решений. Эта обязанность основана на установлении Конституцией Российской Федерации особого порядка финансирования органов судебной власти в целях обеспечения их независимости. Органы судебной власти являются единственной государственной структурой в </w:t>
      </w:r>
      <w:r>
        <w:rPr>
          <w:color w:val="000000"/>
          <w:sz w:val="28"/>
          <w:szCs w:val="28"/>
        </w:rPr>
        <w:lastRenderedPageBreak/>
        <w:t xml:space="preserve">системе государственной власти Российской Федерации, порядок финансирования которых определяется непосредственно в Конституции. </w:t>
      </w:r>
      <w:r w:rsidR="007254BE">
        <w:rPr>
          <w:color w:val="000000"/>
          <w:sz w:val="28"/>
          <w:szCs w:val="28"/>
        </w:rPr>
        <w:t>В з</w:t>
      </w:r>
      <w:r>
        <w:rPr>
          <w:color w:val="000000"/>
          <w:sz w:val="28"/>
          <w:szCs w:val="28"/>
        </w:rPr>
        <w:t xml:space="preserve">аконе не раскрываются круг подлежащих финансированию судебных органов, цель устанавливаемой системы финансирования, процедура ее осуществления, субъекты организации и реализации этой важной конституционной функции. </w:t>
      </w:r>
    </w:p>
    <w:p w:rsidR="005E4DA9" w:rsidRDefault="005E4DA9" w:rsidP="008C00BF">
      <w:pPr>
        <w:spacing w:line="360" w:lineRule="auto"/>
        <w:ind w:firstLine="709"/>
        <w:jc w:val="both"/>
        <w:rPr>
          <w:b/>
          <w:bCs/>
          <w:color w:val="000000"/>
          <w:sz w:val="28"/>
          <w:szCs w:val="28"/>
        </w:rPr>
      </w:pPr>
    </w:p>
    <w:p w:rsidR="007254BE" w:rsidRDefault="007254BE" w:rsidP="008C00BF">
      <w:pPr>
        <w:spacing w:line="360" w:lineRule="auto"/>
        <w:ind w:firstLine="709"/>
        <w:jc w:val="both"/>
        <w:rPr>
          <w:b/>
          <w:bCs/>
          <w:color w:val="000000"/>
          <w:sz w:val="28"/>
          <w:szCs w:val="28"/>
        </w:rPr>
      </w:pPr>
    </w:p>
    <w:p w:rsidR="007254BE" w:rsidRDefault="007254BE" w:rsidP="008C00BF">
      <w:pPr>
        <w:spacing w:line="360" w:lineRule="auto"/>
        <w:ind w:firstLine="709"/>
        <w:jc w:val="both"/>
        <w:rPr>
          <w:b/>
          <w:bCs/>
          <w:color w:val="000000"/>
          <w:sz w:val="28"/>
          <w:szCs w:val="28"/>
        </w:rPr>
      </w:pPr>
    </w:p>
    <w:p w:rsidR="007254BE" w:rsidRDefault="007254BE"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AD6EED" w:rsidRDefault="00AD6EED" w:rsidP="008C00BF">
      <w:pPr>
        <w:spacing w:line="360" w:lineRule="auto"/>
        <w:ind w:firstLine="709"/>
        <w:jc w:val="both"/>
        <w:rPr>
          <w:b/>
          <w:bCs/>
          <w:color w:val="000000"/>
          <w:sz w:val="28"/>
          <w:szCs w:val="28"/>
        </w:rPr>
      </w:pPr>
    </w:p>
    <w:p w:rsidR="009C710E" w:rsidRDefault="009C710E" w:rsidP="008C00BF">
      <w:pPr>
        <w:spacing w:line="360" w:lineRule="auto"/>
        <w:ind w:firstLine="709"/>
        <w:jc w:val="both"/>
        <w:rPr>
          <w:b/>
          <w:bCs/>
          <w:color w:val="000000"/>
          <w:sz w:val="28"/>
          <w:szCs w:val="28"/>
        </w:rPr>
      </w:pPr>
    </w:p>
    <w:p w:rsidR="009C710E" w:rsidRDefault="009C710E" w:rsidP="008C00BF">
      <w:pPr>
        <w:spacing w:line="360" w:lineRule="auto"/>
        <w:ind w:firstLine="709"/>
        <w:jc w:val="both"/>
        <w:rPr>
          <w:b/>
          <w:bCs/>
          <w:color w:val="000000"/>
          <w:sz w:val="28"/>
          <w:szCs w:val="28"/>
        </w:rPr>
      </w:pPr>
    </w:p>
    <w:p w:rsidR="000D1F14" w:rsidRDefault="000D1F14" w:rsidP="008C00BF">
      <w:pPr>
        <w:spacing w:line="360" w:lineRule="auto"/>
        <w:ind w:firstLine="709"/>
        <w:jc w:val="both"/>
        <w:rPr>
          <w:b/>
          <w:bCs/>
          <w:color w:val="000000"/>
          <w:sz w:val="28"/>
          <w:szCs w:val="28"/>
        </w:rPr>
      </w:pPr>
    </w:p>
    <w:p w:rsidR="000D1F14" w:rsidRDefault="000D1F14" w:rsidP="008C00BF">
      <w:pPr>
        <w:spacing w:line="360" w:lineRule="auto"/>
        <w:ind w:firstLine="709"/>
        <w:jc w:val="both"/>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3E39C4" w:rsidRDefault="003E39C4" w:rsidP="008C00BF">
      <w:pPr>
        <w:spacing w:line="360" w:lineRule="auto"/>
        <w:ind w:firstLine="709"/>
        <w:jc w:val="center"/>
        <w:rPr>
          <w:b/>
          <w:bCs/>
          <w:color w:val="000000"/>
          <w:sz w:val="28"/>
          <w:szCs w:val="28"/>
        </w:rPr>
      </w:pPr>
    </w:p>
    <w:p w:rsidR="005E4DA9" w:rsidRDefault="00F3020D" w:rsidP="008C00BF">
      <w:pPr>
        <w:spacing w:line="360" w:lineRule="auto"/>
        <w:ind w:firstLine="709"/>
        <w:jc w:val="center"/>
        <w:rPr>
          <w:b/>
          <w:bCs/>
          <w:color w:val="000000"/>
          <w:sz w:val="28"/>
          <w:szCs w:val="28"/>
        </w:rPr>
      </w:pPr>
      <w:r>
        <w:rPr>
          <w:b/>
          <w:bCs/>
          <w:color w:val="000000"/>
          <w:sz w:val="28"/>
          <w:szCs w:val="28"/>
        </w:rPr>
        <w:lastRenderedPageBreak/>
        <w:t>ГЛАВА 2. ПОЛНОМОЧЯ ПРАВИТЕЛЬСТВА РОССИЙСКОЙ ФЕДЕРАЦИИ.</w:t>
      </w:r>
    </w:p>
    <w:p w:rsidR="005E4DA9" w:rsidRDefault="00F3020D" w:rsidP="008C00BF">
      <w:pPr>
        <w:spacing w:line="360" w:lineRule="auto"/>
        <w:ind w:firstLine="709"/>
        <w:jc w:val="center"/>
        <w:rPr>
          <w:b/>
          <w:bCs/>
          <w:color w:val="000000"/>
          <w:sz w:val="28"/>
          <w:szCs w:val="28"/>
        </w:rPr>
      </w:pPr>
      <w:r>
        <w:rPr>
          <w:b/>
          <w:bCs/>
          <w:color w:val="000000"/>
          <w:sz w:val="28"/>
          <w:szCs w:val="28"/>
        </w:rPr>
        <w:t>2.1. Полномочия Правительства РФ в сфере  экономики и социальной сфере.</w:t>
      </w:r>
    </w:p>
    <w:p w:rsidR="005E4DA9" w:rsidRDefault="00CF1C16" w:rsidP="008C00BF">
      <w:pPr>
        <w:spacing w:line="360" w:lineRule="auto"/>
        <w:ind w:firstLine="709"/>
        <w:jc w:val="both"/>
        <w:rPr>
          <w:b/>
          <w:bCs/>
          <w:color w:val="000000"/>
          <w:sz w:val="28"/>
          <w:szCs w:val="28"/>
        </w:rPr>
      </w:pPr>
      <w:r>
        <w:rPr>
          <w:bCs/>
          <w:color w:val="000000"/>
          <w:sz w:val="28"/>
          <w:szCs w:val="28"/>
        </w:rPr>
        <w:t xml:space="preserve">    </w:t>
      </w:r>
      <w:r w:rsidR="00F3020D">
        <w:rPr>
          <w:bCs/>
          <w:color w:val="000000"/>
          <w:sz w:val="28"/>
          <w:szCs w:val="28"/>
        </w:rPr>
        <w:t>Статья 114 Конституции РФ определяет важнейшие направления деятельности Правительства, составляющие основу его конституционного статуса. Поскольку речь идет об органе исполнительной власти общей компетенции, то перечень конституционных функций и полномочий не является закрытым и предполагает дальнейшее развитие в федеральных законах и указах Президента. Более того, Конституция предопределяет компетенцию всех федеральных органов исполнительной власти, полномочия которых производим от правового положения Правительства.</w:t>
      </w:r>
      <w:r w:rsidR="00F3020D">
        <w:rPr>
          <w:b/>
          <w:bCs/>
          <w:color w:val="000000"/>
          <w:sz w:val="28"/>
          <w:szCs w:val="28"/>
        </w:rPr>
        <w:t xml:space="preserve"> </w:t>
      </w:r>
    </w:p>
    <w:p w:rsidR="005E4DA9" w:rsidRDefault="00F3020D" w:rsidP="008C00BF">
      <w:pPr>
        <w:spacing w:line="360" w:lineRule="auto"/>
        <w:ind w:firstLine="709"/>
        <w:jc w:val="both"/>
        <w:rPr>
          <w:color w:val="000000"/>
          <w:sz w:val="28"/>
          <w:szCs w:val="28"/>
        </w:rPr>
      </w:pPr>
      <w:r>
        <w:rPr>
          <w:color w:val="000000"/>
          <w:sz w:val="28"/>
          <w:szCs w:val="28"/>
        </w:rPr>
        <w:t>Специальные полномочия Правительства</w:t>
      </w:r>
      <w:r w:rsidR="00CF1C16">
        <w:rPr>
          <w:color w:val="000000"/>
          <w:sz w:val="28"/>
          <w:szCs w:val="28"/>
        </w:rPr>
        <w:t xml:space="preserve"> Российской Федерации</w:t>
      </w:r>
      <w:r>
        <w:rPr>
          <w:color w:val="000000"/>
          <w:sz w:val="28"/>
          <w:szCs w:val="28"/>
        </w:rPr>
        <w:t xml:space="preserve"> чрезвычайно многообразны и подразделены в Законе о Правительстве</w:t>
      </w:r>
      <w:r w:rsidR="009C710E">
        <w:rPr>
          <w:color w:val="000000"/>
          <w:sz w:val="28"/>
          <w:szCs w:val="28"/>
        </w:rPr>
        <w:t xml:space="preserve"> РФ</w:t>
      </w:r>
      <w:r>
        <w:rPr>
          <w:color w:val="000000"/>
          <w:sz w:val="28"/>
          <w:szCs w:val="28"/>
        </w:rPr>
        <w:t xml:space="preserve"> на восемь сфер. Причем они (как и общие полномочия) не являются исчерпывающими.</w:t>
      </w:r>
    </w:p>
    <w:p w:rsidR="005E4DA9" w:rsidRDefault="009C710E" w:rsidP="008C00BF">
      <w:pPr>
        <w:spacing w:line="360" w:lineRule="auto"/>
        <w:ind w:firstLine="709"/>
        <w:jc w:val="both"/>
        <w:rPr>
          <w:color w:val="000000"/>
          <w:sz w:val="28"/>
          <w:szCs w:val="28"/>
        </w:rPr>
      </w:pPr>
      <w:r>
        <w:rPr>
          <w:color w:val="000000"/>
          <w:sz w:val="28"/>
          <w:szCs w:val="28"/>
        </w:rPr>
        <w:t xml:space="preserve">   </w:t>
      </w:r>
      <w:r w:rsidR="00F3020D">
        <w:rPr>
          <w:color w:val="000000"/>
          <w:sz w:val="28"/>
          <w:szCs w:val="28"/>
        </w:rPr>
        <w:t>В сфере экономики</w:t>
      </w:r>
      <w:r w:rsidR="00F3020D">
        <w:rPr>
          <w:b/>
          <w:color w:val="000000"/>
          <w:sz w:val="28"/>
          <w:szCs w:val="28"/>
        </w:rPr>
        <w:t xml:space="preserve"> </w:t>
      </w:r>
      <w:r w:rsidR="00F3020D">
        <w:rPr>
          <w:color w:val="000000"/>
          <w:sz w:val="28"/>
          <w:szCs w:val="28"/>
        </w:rPr>
        <w:t>Правительство</w:t>
      </w:r>
      <w:r w:rsidR="002B3024">
        <w:rPr>
          <w:color w:val="000000"/>
          <w:sz w:val="28"/>
          <w:szCs w:val="28"/>
        </w:rPr>
        <w:t xml:space="preserve"> РФ</w:t>
      </w:r>
      <w:r w:rsidR="00F3020D">
        <w:rPr>
          <w:color w:val="000000"/>
          <w:sz w:val="28"/>
          <w:szCs w:val="28"/>
        </w:rPr>
        <w:t xml:space="preserve">: </w:t>
      </w:r>
    </w:p>
    <w:p w:rsidR="005E4DA9" w:rsidRDefault="007254BE" w:rsidP="008C00BF">
      <w:pPr>
        <w:spacing w:line="360" w:lineRule="auto"/>
        <w:ind w:firstLine="709"/>
        <w:jc w:val="both"/>
        <w:rPr>
          <w:color w:val="000000"/>
          <w:sz w:val="28"/>
          <w:szCs w:val="28"/>
        </w:rPr>
      </w:pPr>
      <w:r>
        <w:rPr>
          <w:color w:val="000000"/>
          <w:sz w:val="28"/>
          <w:szCs w:val="28"/>
        </w:rPr>
        <w:t xml:space="preserve"> </w:t>
      </w:r>
      <w:r w:rsidR="009C710E">
        <w:rPr>
          <w:color w:val="000000"/>
          <w:sz w:val="28"/>
          <w:szCs w:val="28"/>
        </w:rPr>
        <w:t xml:space="preserve">      </w:t>
      </w:r>
      <w:r w:rsidR="00F3020D">
        <w:rPr>
          <w:color w:val="000000"/>
          <w:sz w:val="28"/>
          <w:szCs w:val="28"/>
        </w:rPr>
        <w:t>1)</w:t>
      </w:r>
      <w:r>
        <w:rPr>
          <w:color w:val="000000"/>
          <w:sz w:val="28"/>
          <w:szCs w:val="28"/>
        </w:rPr>
        <w:t xml:space="preserve"> </w:t>
      </w:r>
      <w:r w:rsidR="00F3020D">
        <w:rPr>
          <w:color w:val="000000"/>
          <w:sz w:val="28"/>
          <w:szCs w:val="28"/>
        </w:rPr>
        <w:t>организует регулирование экономических процессов;</w:t>
      </w:r>
    </w:p>
    <w:p w:rsidR="005E4DA9" w:rsidRDefault="00F3020D" w:rsidP="008C00BF">
      <w:pPr>
        <w:spacing w:line="360" w:lineRule="auto"/>
        <w:ind w:firstLine="709"/>
        <w:jc w:val="both"/>
        <w:rPr>
          <w:color w:val="000000"/>
          <w:sz w:val="28"/>
          <w:szCs w:val="28"/>
        </w:rPr>
      </w:pPr>
      <w:r>
        <w:rPr>
          <w:color w:val="000000"/>
          <w:sz w:val="28"/>
          <w:szCs w:val="28"/>
        </w:rPr>
        <w:t xml:space="preserve"> </w:t>
      </w:r>
      <w:r w:rsidR="009C710E">
        <w:rPr>
          <w:color w:val="000000"/>
          <w:sz w:val="28"/>
          <w:szCs w:val="28"/>
        </w:rPr>
        <w:t xml:space="preserve">      </w:t>
      </w:r>
      <w:r>
        <w:rPr>
          <w:color w:val="000000"/>
          <w:sz w:val="28"/>
          <w:szCs w:val="28"/>
        </w:rPr>
        <w:t>2)</w:t>
      </w:r>
      <w:r w:rsidR="002B3024">
        <w:rPr>
          <w:color w:val="000000"/>
          <w:sz w:val="28"/>
          <w:szCs w:val="28"/>
        </w:rPr>
        <w:t xml:space="preserve"> </w:t>
      </w:r>
      <w:r>
        <w:rPr>
          <w:color w:val="000000"/>
          <w:sz w:val="28"/>
          <w:szCs w:val="28"/>
        </w:rPr>
        <w:t xml:space="preserve">обеспечивает единство экономического пространства и свободу экономической деятельности, </w:t>
      </w:r>
    </w:p>
    <w:p w:rsidR="005E4DA9" w:rsidRDefault="009C710E" w:rsidP="008C00BF">
      <w:pPr>
        <w:spacing w:line="360" w:lineRule="auto"/>
        <w:ind w:firstLine="709"/>
        <w:jc w:val="both"/>
        <w:rPr>
          <w:color w:val="000000"/>
          <w:sz w:val="28"/>
          <w:szCs w:val="28"/>
        </w:rPr>
      </w:pPr>
      <w:r>
        <w:rPr>
          <w:color w:val="000000"/>
          <w:sz w:val="28"/>
          <w:szCs w:val="28"/>
        </w:rPr>
        <w:t xml:space="preserve">      </w:t>
      </w:r>
      <w:r w:rsidR="00F3020D">
        <w:rPr>
          <w:color w:val="000000"/>
          <w:sz w:val="28"/>
          <w:szCs w:val="28"/>
        </w:rPr>
        <w:t xml:space="preserve"> 3)</w:t>
      </w:r>
      <w:r w:rsidR="007254BE">
        <w:rPr>
          <w:color w:val="000000"/>
          <w:sz w:val="28"/>
          <w:szCs w:val="28"/>
        </w:rPr>
        <w:t xml:space="preserve">  </w:t>
      </w:r>
      <w:r w:rsidR="00F3020D">
        <w:rPr>
          <w:color w:val="000000"/>
          <w:sz w:val="28"/>
          <w:szCs w:val="28"/>
        </w:rPr>
        <w:t>свободное перемещение товаров, услуг и финансовых средств;</w:t>
      </w:r>
    </w:p>
    <w:p w:rsidR="005E4DA9" w:rsidRDefault="009C710E" w:rsidP="008C00BF">
      <w:pPr>
        <w:spacing w:line="360" w:lineRule="auto"/>
        <w:ind w:firstLine="709"/>
        <w:jc w:val="both"/>
        <w:rPr>
          <w:rFonts w:eastAsia="Times New Roman"/>
          <w:color w:val="000000"/>
          <w:sz w:val="28"/>
          <w:szCs w:val="28"/>
        </w:rPr>
      </w:pPr>
      <w:r>
        <w:rPr>
          <w:color w:val="000000"/>
          <w:sz w:val="28"/>
          <w:szCs w:val="28"/>
        </w:rPr>
        <w:t xml:space="preserve">      </w:t>
      </w:r>
      <w:r w:rsidR="00F3020D">
        <w:rPr>
          <w:color w:val="000000"/>
          <w:sz w:val="28"/>
          <w:szCs w:val="28"/>
        </w:rPr>
        <w:t xml:space="preserve"> 4)</w:t>
      </w:r>
      <w:r w:rsidR="00060DC6">
        <w:rPr>
          <w:color w:val="000000"/>
          <w:sz w:val="28"/>
          <w:szCs w:val="28"/>
        </w:rPr>
        <w:t xml:space="preserve"> </w:t>
      </w:r>
      <w:proofErr w:type="gramStart"/>
      <w:r w:rsidR="00F3020D">
        <w:rPr>
          <w:color w:val="000000"/>
          <w:sz w:val="28"/>
          <w:szCs w:val="28"/>
        </w:rPr>
        <w:t>утверждает</w:t>
      </w:r>
      <w:proofErr w:type="gramEnd"/>
      <w:r w:rsidR="00F3020D">
        <w:rPr>
          <w:color w:val="000000"/>
          <w:sz w:val="28"/>
          <w:szCs w:val="28"/>
        </w:rPr>
        <w:t xml:space="preserve"> прогнозы социально-экономического развития государства-</w:t>
      </w:r>
      <w:r w:rsidR="00F3020D">
        <w:rPr>
          <w:rFonts w:eastAsia="Times New Roman"/>
          <w:color w:val="000000"/>
          <w:sz w:val="28"/>
          <w:szCs w:val="28"/>
        </w:rPr>
        <w:t>речь идет о полномочии Правительства</w:t>
      </w:r>
      <w:r w:rsidR="002B3024">
        <w:rPr>
          <w:rFonts w:eastAsia="Times New Roman"/>
          <w:color w:val="000000"/>
          <w:sz w:val="28"/>
          <w:szCs w:val="28"/>
        </w:rPr>
        <w:t xml:space="preserve"> РФ</w:t>
      </w:r>
      <w:r w:rsidR="00F3020D">
        <w:rPr>
          <w:rFonts w:eastAsia="Times New Roman"/>
          <w:color w:val="000000"/>
          <w:sz w:val="28"/>
          <w:szCs w:val="28"/>
        </w:rPr>
        <w:t xml:space="preserve"> осуществлять прогнозирование социально-экономического развития страны, разработку и реализацию программ развития приоритетных отраслей экономики.</w:t>
      </w:r>
    </w:p>
    <w:p w:rsidR="005E4DA9" w:rsidRDefault="00CF1C16"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 xml:space="preserve">Прогнозирование развития отдельных отраслей и регионов базируется на стратегии социально-экономического развития Российской Федерации в целом. Такая стратегия развития государства разрабатывается каждые шесть лет, так же как и прогноз социально-экономического развития </w:t>
      </w:r>
      <w:r w:rsidR="00F3020D">
        <w:rPr>
          <w:rFonts w:eastAsia="Times New Roman"/>
          <w:color w:val="000000"/>
          <w:sz w:val="28"/>
          <w:szCs w:val="28"/>
        </w:rPr>
        <w:lastRenderedPageBreak/>
        <w:t xml:space="preserve">Российской Федерации на долгосрочный период. </w:t>
      </w:r>
      <w:proofErr w:type="gramStart"/>
      <w:r w:rsidR="00F3020D">
        <w:rPr>
          <w:rFonts w:eastAsia="Times New Roman"/>
          <w:color w:val="000000"/>
          <w:sz w:val="28"/>
          <w:szCs w:val="28"/>
        </w:rPr>
        <w:t>Она разрабатывается и корректируется на основе ежегодных посланий Президента Российской Федерации Федеральному Собранию Российской Федерации, актов Президента Российской Федерации и Правительства Российской Федерации, содержащих основные направления и цели социально-экономической политики Российской Федерации, социально-экономического развития и обеспечения национальной безопасности Российской Федерации, приоритеты и цели регионального развития Российской Федерации, с учетом прогноза социально-экономического развития Российской Федерации на долгосрочный период и бюджетного прогноза</w:t>
      </w:r>
      <w:proofErr w:type="gramEnd"/>
      <w:r w:rsidR="00F3020D">
        <w:rPr>
          <w:rFonts w:eastAsia="Times New Roman"/>
          <w:color w:val="000000"/>
          <w:sz w:val="28"/>
          <w:szCs w:val="28"/>
        </w:rPr>
        <w:t xml:space="preserve"> Российской Федерации на долгосрочный период.</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9C710E">
        <w:rPr>
          <w:rFonts w:eastAsia="Times New Roman"/>
          <w:color w:val="000000"/>
          <w:sz w:val="28"/>
          <w:szCs w:val="28"/>
        </w:rPr>
        <w:t xml:space="preserve"> РФ</w:t>
      </w:r>
      <w:r>
        <w:rPr>
          <w:rFonts w:eastAsia="Times New Roman"/>
          <w:color w:val="000000"/>
          <w:sz w:val="28"/>
          <w:szCs w:val="28"/>
        </w:rPr>
        <w:t xml:space="preserve"> утверждает Стратегию социально-экономического развития Российской Федерации и по мере необходимости принимает решение о ее корректировке.</w:t>
      </w:r>
    </w:p>
    <w:p w:rsidR="005E4DA9" w:rsidRDefault="00F3020D" w:rsidP="008C00BF">
      <w:pPr>
        <w:autoSpaceDE w:val="0"/>
        <w:spacing w:line="360" w:lineRule="auto"/>
        <w:ind w:firstLine="709"/>
        <w:jc w:val="both"/>
        <w:rPr>
          <w:rFonts w:eastAsia="Times New Roman"/>
          <w:color w:val="000000"/>
          <w:sz w:val="28"/>
          <w:szCs w:val="28"/>
        </w:rPr>
      </w:pPr>
      <w:proofErr w:type="gramStart"/>
      <w:r>
        <w:rPr>
          <w:rFonts w:eastAsia="Times New Roman"/>
          <w:color w:val="000000"/>
          <w:sz w:val="28"/>
          <w:szCs w:val="28"/>
        </w:rPr>
        <w:t>Кроме того, Правительством</w:t>
      </w:r>
      <w:r w:rsidR="00754089">
        <w:rPr>
          <w:rFonts w:eastAsia="Times New Roman"/>
          <w:color w:val="000000"/>
          <w:sz w:val="28"/>
          <w:szCs w:val="28"/>
        </w:rPr>
        <w:t xml:space="preserve"> РФ</w:t>
      </w:r>
      <w:r>
        <w:rPr>
          <w:rFonts w:eastAsia="Times New Roman"/>
          <w:color w:val="000000"/>
          <w:sz w:val="28"/>
          <w:szCs w:val="28"/>
        </w:rPr>
        <w:t xml:space="preserve"> принимаются стратегии развития регионов, такие как Стратегия социально-экономического развития Северо-Западного федерального округа на период до 2020 года, Стратегия социально-экономического развития Уральского федерального округа до 2020 года, Стратегия социально-экономического развития Сибири до 2020 года.</w:t>
      </w:r>
      <w:proofErr w:type="gramEnd"/>
    </w:p>
    <w:p w:rsidR="005E4DA9" w:rsidRDefault="00F3020D" w:rsidP="008C00BF">
      <w:pPr>
        <w:autoSpaceDE w:val="0"/>
        <w:spacing w:line="360" w:lineRule="auto"/>
        <w:ind w:firstLine="709"/>
        <w:jc w:val="both"/>
        <w:rPr>
          <w:rFonts w:eastAsia="Times New Roman"/>
          <w:color w:val="000000"/>
          <w:sz w:val="28"/>
          <w:szCs w:val="28"/>
        </w:rPr>
      </w:pPr>
      <w:proofErr w:type="gramStart"/>
      <w:r>
        <w:rPr>
          <w:rFonts w:eastAsia="Times New Roman"/>
          <w:color w:val="000000"/>
          <w:sz w:val="28"/>
          <w:szCs w:val="28"/>
        </w:rPr>
        <w:t xml:space="preserve">В таких Стратегиях определены перспективные ориентиры и направления развития социально-экономического комплекса </w:t>
      </w:r>
      <w:proofErr w:type="spellStart"/>
      <w:r>
        <w:rPr>
          <w:rFonts w:eastAsia="Times New Roman"/>
          <w:color w:val="000000"/>
          <w:sz w:val="28"/>
          <w:szCs w:val="28"/>
        </w:rPr>
        <w:t>общерегионального</w:t>
      </w:r>
      <w:proofErr w:type="spellEnd"/>
      <w:r>
        <w:rPr>
          <w:rFonts w:eastAsia="Times New Roman"/>
          <w:color w:val="000000"/>
          <w:sz w:val="28"/>
          <w:szCs w:val="28"/>
        </w:rPr>
        <w:t xml:space="preserve"> значения, а также возможности развития и конечные результаты - сводные показатели экономики и социальной сферы округа в целом</w:t>
      </w:r>
      <w:r w:rsidRPr="00A15BF3">
        <w:rPr>
          <w:rStyle w:val="a6"/>
          <w:rFonts w:eastAsia="Times New Roman"/>
          <w:color w:val="000000"/>
          <w:sz w:val="28"/>
          <w:szCs w:val="28"/>
        </w:rPr>
        <w:footnoteReference w:id="9"/>
      </w:r>
      <w:r>
        <w:rPr>
          <w:rFonts w:eastAsia="Times New Roman"/>
          <w:color w:val="000000"/>
          <w:sz w:val="28"/>
          <w:szCs w:val="28"/>
        </w:rPr>
        <w:t xml:space="preserve">. В них дается оценка исходной ситуации, проводится анализ тенденций и ключевых проблем социально-экономического развития, а также характеризуются пути развития инфраструктуры федерального значения на </w:t>
      </w:r>
      <w:r>
        <w:rPr>
          <w:rFonts w:eastAsia="Times New Roman"/>
          <w:color w:val="000000"/>
          <w:sz w:val="28"/>
          <w:szCs w:val="28"/>
        </w:rPr>
        <w:lastRenderedPageBreak/>
        <w:t>территории округа и условия реализации стратегических проектов.</w:t>
      </w:r>
      <w:proofErr w:type="gramEnd"/>
    </w:p>
    <w:p w:rsidR="005E4DA9" w:rsidRDefault="00F3020D" w:rsidP="008C00BF">
      <w:pPr>
        <w:spacing w:line="360" w:lineRule="auto"/>
        <w:ind w:firstLine="709"/>
        <w:jc w:val="both"/>
        <w:rPr>
          <w:color w:val="000000"/>
          <w:sz w:val="28"/>
          <w:szCs w:val="28"/>
        </w:rPr>
      </w:pPr>
      <w:r>
        <w:rPr>
          <w:color w:val="000000"/>
          <w:sz w:val="28"/>
          <w:szCs w:val="28"/>
        </w:rPr>
        <w:t xml:space="preserve"> </w:t>
      </w:r>
      <w:r w:rsidR="00CF1C16">
        <w:rPr>
          <w:color w:val="000000"/>
          <w:sz w:val="28"/>
          <w:szCs w:val="28"/>
        </w:rPr>
        <w:t xml:space="preserve"> </w:t>
      </w:r>
      <w:r>
        <w:rPr>
          <w:color w:val="000000"/>
          <w:sz w:val="28"/>
          <w:szCs w:val="28"/>
        </w:rPr>
        <w:t>5)организует реализацию экономических программ;</w:t>
      </w:r>
    </w:p>
    <w:p w:rsidR="005E4DA9" w:rsidRDefault="00F3020D" w:rsidP="008C00BF">
      <w:pPr>
        <w:spacing w:line="360" w:lineRule="auto"/>
        <w:ind w:firstLine="709"/>
        <w:jc w:val="both"/>
        <w:rPr>
          <w:color w:val="000000"/>
          <w:sz w:val="28"/>
          <w:szCs w:val="28"/>
        </w:rPr>
      </w:pPr>
      <w:r>
        <w:rPr>
          <w:color w:val="000000"/>
          <w:sz w:val="28"/>
          <w:szCs w:val="28"/>
        </w:rPr>
        <w:t xml:space="preserve">  6)вырабатывает государственную и инвестиционную политику, принимает меры по ее реализации.</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754089">
        <w:rPr>
          <w:rFonts w:eastAsia="Times New Roman"/>
          <w:color w:val="000000"/>
          <w:sz w:val="28"/>
          <w:szCs w:val="28"/>
        </w:rPr>
        <w:t xml:space="preserve"> РФ</w:t>
      </w:r>
      <w:r>
        <w:rPr>
          <w:rFonts w:eastAsia="Times New Roman"/>
          <w:color w:val="000000"/>
          <w:sz w:val="28"/>
          <w:szCs w:val="28"/>
        </w:rPr>
        <w:t xml:space="preserve"> устанавливает приоритеты в определении структурной политики, меры которой направлены на формирование необходимых общегосударственных, внутриотраслевых и межотраслевых и региональных пропорций. Ее целями являются обеспечение сбалансированного развития экономики, техническое совершенствование производства на основе использования достижений науки и техники, социальная защита населения и рост его благосостояния.</w:t>
      </w:r>
    </w:p>
    <w:p w:rsidR="005E4DA9" w:rsidRDefault="00B452A6" w:rsidP="008C00BF">
      <w:pPr>
        <w:spacing w:line="360" w:lineRule="auto"/>
        <w:ind w:firstLine="709"/>
        <w:jc w:val="both"/>
        <w:rPr>
          <w:color w:val="000000"/>
          <w:sz w:val="28"/>
          <w:szCs w:val="28"/>
        </w:rPr>
      </w:pPr>
      <w:r>
        <w:rPr>
          <w:color w:val="000000"/>
          <w:sz w:val="28"/>
          <w:szCs w:val="28"/>
        </w:rPr>
        <w:t xml:space="preserve">  </w:t>
      </w:r>
      <w:r w:rsidR="00F3020D">
        <w:rPr>
          <w:color w:val="000000"/>
          <w:sz w:val="28"/>
          <w:szCs w:val="28"/>
        </w:rPr>
        <w:t>7)осуществляет управление федеральной собственностью.</w:t>
      </w:r>
    </w:p>
    <w:p w:rsidR="005E4DA9" w:rsidRDefault="00F3020D" w:rsidP="008C00BF">
      <w:pPr>
        <w:spacing w:line="360" w:lineRule="auto"/>
        <w:ind w:firstLine="709"/>
        <w:jc w:val="both"/>
        <w:rPr>
          <w:color w:val="000000"/>
          <w:sz w:val="28"/>
          <w:szCs w:val="28"/>
        </w:rPr>
      </w:pPr>
      <w:r>
        <w:rPr>
          <w:rFonts w:eastAsia="Times New Roman"/>
          <w:color w:val="000000"/>
          <w:sz w:val="28"/>
          <w:szCs w:val="28"/>
        </w:rPr>
        <w:t xml:space="preserve"> Правительство Российской Федерации является собственником федерального имущества.</w:t>
      </w:r>
    </w:p>
    <w:p w:rsidR="005E4DA9" w:rsidRDefault="00F3020D" w:rsidP="008C00BF">
      <w:pPr>
        <w:spacing w:line="360" w:lineRule="auto"/>
        <w:ind w:firstLine="709"/>
        <w:jc w:val="both"/>
        <w:rPr>
          <w:color w:val="000000"/>
          <w:sz w:val="28"/>
          <w:szCs w:val="28"/>
        </w:rPr>
      </w:pPr>
      <w:r>
        <w:rPr>
          <w:color w:val="000000"/>
          <w:sz w:val="28"/>
          <w:szCs w:val="28"/>
        </w:rPr>
        <w:t xml:space="preserve"> </w:t>
      </w:r>
      <w:r w:rsidR="00B452A6">
        <w:rPr>
          <w:color w:val="000000"/>
          <w:sz w:val="28"/>
          <w:szCs w:val="28"/>
        </w:rPr>
        <w:t xml:space="preserve">  </w:t>
      </w:r>
      <w:r>
        <w:rPr>
          <w:color w:val="000000"/>
          <w:sz w:val="28"/>
          <w:szCs w:val="28"/>
        </w:rPr>
        <w:t>8)разрабатывает и реализует государственную политику в сфере международного экономического, финансового, инвестиционного сотрудничества.</w:t>
      </w:r>
    </w:p>
    <w:p w:rsidR="00DA2728" w:rsidRDefault="00F3020D" w:rsidP="008C00BF">
      <w:pPr>
        <w:spacing w:line="360" w:lineRule="auto"/>
        <w:ind w:firstLine="709"/>
        <w:jc w:val="both"/>
        <w:rPr>
          <w:rFonts w:eastAsia="Times New Roman"/>
          <w:color w:val="000000"/>
          <w:sz w:val="28"/>
          <w:szCs w:val="28"/>
        </w:rPr>
      </w:pPr>
      <w:r>
        <w:rPr>
          <w:rFonts w:eastAsia="Arial" w:cs="Arial"/>
          <w:color w:val="000000"/>
          <w:sz w:val="28"/>
          <w:szCs w:val="28"/>
        </w:rPr>
        <w:t>Правительство</w:t>
      </w:r>
      <w:r w:rsidR="00754089">
        <w:rPr>
          <w:rFonts w:eastAsia="Arial" w:cs="Arial"/>
          <w:color w:val="000000"/>
          <w:sz w:val="28"/>
          <w:szCs w:val="28"/>
        </w:rPr>
        <w:t xml:space="preserve"> РФ</w:t>
      </w:r>
      <w:r>
        <w:rPr>
          <w:rFonts w:eastAsia="Arial" w:cs="Arial"/>
          <w:color w:val="000000"/>
          <w:sz w:val="28"/>
          <w:szCs w:val="28"/>
        </w:rPr>
        <w:t xml:space="preserve"> способствует международному сотрудничеству в хозяйственной и инвестиционной деятельности, осуществляет руководство в сфере внешнеэкономической деятельности и, в частности, внешней торговли, представляет интересы России в международных торговых организациях. </w:t>
      </w:r>
      <w:r>
        <w:rPr>
          <w:rFonts w:eastAsia="Times New Roman"/>
          <w:color w:val="000000"/>
          <w:sz w:val="28"/>
          <w:szCs w:val="28"/>
        </w:rPr>
        <w:t>Правительством Российской Федерации утверждается товарная номенклатура внешнеэкономической деятельности исходя из принятых в международной практике систем классификации товаров</w:t>
      </w:r>
      <w:r w:rsidRPr="00754089">
        <w:rPr>
          <w:rStyle w:val="a6"/>
          <w:rFonts w:eastAsia="Times New Roman"/>
          <w:color w:val="000000"/>
          <w:sz w:val="28"/>
          <w:szCs w:val="28"/>
        </w:rPr>
        <w:footnoteReference w:id="10"/>
      </w:r>
      <w:r>
        <w:rPr>
          <w:rFonts w:eastAsia="Times New Roman"/>
          <w:color w:val="000000"/>
          <w:sz w:val="28"/>
          <w:szCs w:val="28"/>
        </w:rPr>
        <w:t>.</w:t>
      </w:r>
    </w:p>
    <w:p w:rsidR="005E4DA9" w:rsidRDefault="00B452A6" w:rsidP="008C00BF">
      <w:pPr>
        <w:spacing w:line="360" w:lineRule="auto"/>
        <w:ind w:firstLine="709"/>
        <w:jc w:val="both"/>
        <w:rPr>
          <w:rFonts w:eastAsia="Times New Roman"/>
          <w:color w:val="000000"/>
          <w:sz w:val="28"/>
          <w:szCs w:val="28"/>
        </w:rPr>
      </w:pPr>
      <w:r>
        <w:rPr>
          <w:color w:val="000000"/>
          <w:sz w:val="28"/>
          <w:szCs w:val="28"/>
        </w:rPr>
        <w:t xml:space="preserve"> </w:t>
      </w:r>
      <w:r w:rsidR="00F3020D">
        <w:rPr>
          <w:color w:val="000000"/>
          <w:sz w:val="28"/>
          <w:szCs w:val="28"/>
        </w:rPr>
        <w:t>9)</w:t>
      </w:r>
      <w:proofErr w:type="gramStart"/>
      <w:r w:rsidR="00F3020D">
        <w:rPr>
          <w:color w:val="000000"/>
          <w:sz w:val="28"/>
          <w:szCs w:val="28"/>
        </w:rPr>
        <w:t>осуществляет общее руководство таможенным делом</w:t>
      </w:r>
      <w:r w:rsidR="00377A67">
        <w:rPr>
          <w:color w:val="000000"/>
          <w:sz w:val="28"/>
          <w:szCs w:val="28"/>
        </w:rPr>
        <w:t xml:space="preserve"> П</w:t>
      </w:r>
      <w:r w:rsidR="00F3020D">
        <w:rPr>
          <w:rFonts w:eastAsia="Times New Roman"/>
          <w:color w:val="000000"/>
          <w:sz w:val="28"/>
          <w:szCs w:val="28"/>
        </w:rPr>
        <w:t>равительство</w:t>
      </w:r>
      <w:r w:rsidR="00377A67">
        <w:rPr>
          <w:rFonts w:eastAsia="Times New Roman"/>
          <w:color w:val="000000"/>
          <w:sz w:val="28"/>
          <w:szCs w:val="28"/>
        </w:rPr>
        <w:t xml:space="preserve"> РФ</w:t>
      </w:r>
      <w:r w:rsidR="00F3020D">
        <w:rPr>
          <w:rFonts w:eastAsia="Times New Roman"/>
          <w:color w:val="000000"/>
          <w:sz w:val="28"/>
          <w:szCs w:val="28"/>
        </w:rPr>
        <w:t xml:space="preserve"> утверждает</w:t>
      </w:r>
      <w:proofErr w:type="gramEnd"/>
      <w:r w:rsidR="00F3020D">
        <w:rPr>
          <w:rFonts w:eastAsia="Times New Roman"/>
          <w:color w:val="000000"/>
          <w:sz w:val="28"/>
          <w:szCs w:val="28"/>
        </w:rPr>
        <w:t xml:space="preserve"> Стратегию развития таможенной службы. На современном </w:t>
      </w:r>
      <w:r w:rsidR="00F3020D">
        <w:rPr>
          <w:rFonts w:eastAsia="Times New Roman"/>
          <w:color w:val="000000"/>
          <w:sz w:val="28"/>
          <w:szCs w:val="28"/>
        </w:rPr>
        <w:lastRenderedPageBreak/>
        <w:t xml:space="preserve">этапе реализуется утвержденная распоряжением Правительства РФ от 28 декабря </w:t>
      </w:r>
      <w:r w:rsidR="00377A67">
        <w:rPr>
          <w:rFonts w:eastAsia="Times New Roman"/>
          <w:color w:val="000000"/>
          <w:sz w:val="28"/>
          <w:szCs w:val="28"/>
        </w:rPr>
        <w:t>2012 г. №</w:t>
      </w:r>
      <w:r w:rsidR="00F3020D">
        <w:rPr>
          <w:rFonts w:eastAsia="Times New Roman"/>
          <w:color w:val="000000"/>
          <w:sz w:val="28"/>
          <w:szCs w:val="28"/>
        </w:rPr>
        <w:t xml:space="preserve"> 2575-р Стратегия развития таможенной службы Российской Федерации до 2020 года. Правительство утверждает критерии, необходимые для определения страны происхождения товара. Правительство Российской Федерации вправе определять условия применения правил непосредственной закупки и прямой отгрузки. Правительство Российской Федерации вправе определять случаи освобождения от уплаты таможенных сборов за таможенное сопровождение.</w:t>
      </w:r>
    </w:p>
    <w:p w:rsidR="005E4DA9" w:rsidRDefault="00F3020D" w:rsidP="008C00BF">
      <w:pPr>
        <w:spacing w:line="360" w:lineRule="auto"/>
        <w:ind w:firstLine="709"/>
        <w:jc w:val="both"/>
        <w:rPr>
          <w:color w:val="000000"/>
          <w:sz w:val="28"/>
          <w:szCs w:val="28"/>
        </w:rPr>
      </w:pPr>
      <w:r>
        <w:rPr>
          <w:color w:val="000000"/>
          <w:sz w:val="28"/>
          <w:szCs w:val="28"/>
        </w:rPr>
        <w:t xml:space="preserve">  10)принимает меры по защите интересов отечественных производителей това</w:t>
      </w:r>
      <w:r w:rsidR="00377A67">
        <w:rPr>
          <w:color w:val="000000"/>
          <w:sz w:val="28"/>
          <w:szCs w:val="28"/>
        </w:rPr>
        <w:t>ров, исполнителей работ и услуг;</w:t>
      </w:r>
    </w:p>
    <w:p w:rsidR="005E4DA9" w:rsidRDefault="00CF1C16"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В соответствии со ст. 38 указанного Закона,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Такие меры вводятся или усиливаются в случае, если необходимо:</w:t>
      </w:r>
    </w:p>
    <w:p w:rsidR="005E4DA9" w:rsidRDefault="00B452A6"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10.1</w:t>
      </w:r>
      <w:r w:rsidR="00F3020D">
        <w:rPr>
          <w:rFonts w:eastAsia="Times New Roman"/>
          <w:color w:val="000000"/>
          <w:sz w:val="28"/>
          <w:szCs w:val="28"/>
        </w:rPr>
        <w:t>)остановить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rsidR="005E4DA9" w:rsidRDefault="00B452A6"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10.2</w:t>
      </w:r>
      <w:r w:rsidR="00F3020D">
        <w:rPr>
          <w:rFonts w:eastAsia="Times New Roman"/>
          <w:color w:val="000000"/>
          <w:sz w:val="28"/>
          <w:szCs w:val="28"/>
        </w:rPr>
        <w:t>)достигнуть разумного темпа увеличения валютных резервов Российской Федерации (если валютные резервы очень малы).</w:t>
      </w:r>
      <w:r w:rsidR="00F3020D" w:rsidRPr="00754089">
        <w:rPr>
          <w:rStyle w:val="a6"/>
          <w:rFonts w:eastAsia="Times New Roman"/>
          <w:color w:val="000000"/>
          <w:sz w:val="28"/>
          <w:szCs w:val="28"/>
        </w:rPr>
        <w:footnoteReference w:id="11"/>
      </w:r>
    </w:p>
    <w:p w:rsidR="00B452A6" w:rsidRDefault="00377A67" w:rsidP="008C00BF">
      <w:pPr>
        <w:spacing w:line="360" w:lineRule="auto"/>
        <w:ind w:firstLine="709"/>
        <w:jc w:val="both"/>
        <w:rPr>
          <w:sz w:val="28"/>
          <w:szCs w:val="28"/>
        </w:rPr>
      </w:pPr>
      <w:r w:rsidRPr="00377A67">
        <w:rPr>
          <w:sz w:val="28"/>
          <w:szCs w:val="28"/>
        </w:rPr>
        <w:t xml:space="preserve">Одним из первых актов, реализующих антикризисные меры, явился Федеральный закон от 13 октября 2008 г. № 173-ФЗ «О дополнительных мерах по поддержке финансовой системы Российской Федерации», на </w:t>
      </w:r>
      <w:proofErr w:type="gramStart"/>
      <w:r w:rsidRPr="00377A67">
        <w:rPr>
          <w:sz w:val="28"/>
          <w:szCs w:val="28"/>
        </w:rPr>
        <w:t>основании</w:t>
      </w:r>
      <w:proofErr w:type="gramEnd"/>
      <w:r w:rsidRPr="00377A67">
        <w:rPr>
          <w:sz w:val="28"/>
          <w:szCs w:val="28"/>
        </w:rPr>
        <w:t xml:space="preserve"> которого Внешэкономбанк был уполномочен до 31 декабря 2009 г. включительно предоставлять организациям кредиты (займы) в иностранной </w:t>
      </w:r>
      <w:r w:rsidRPr="00377A67">
        <w:rPr>
          <w:sz w:val="28"/>
          <w:szCs w:val="28"/>
        </w:rPr>
        <w:lastRenderedPageBreak/>
        <w:t xml:space="preserve">валюте для погашения и (или) обслуживания кредитов (займов), полученных этими организациями до 25 сентября 2008 г. от иностранных организаций. В данных целях ЦБР размещал во Внешэкономбанке депозиты на общую сумму не более 50 млрд. долларов США сроком на один год. Вслед за ним было издано Постановление Правительства РФ от 15 октября 2008 г. № 7662, которое устанавливало механизм размещения средств Фонда национального благосостояния  на депозиты во Внешэкономбанке сроком до 31 декабря 2019 г. включительно под 7 % годовых. Указанные средства подлежали использованию Внешэкономбанком на предоставление субординированных кредитов (займов), в том числе без обеспечения, российским кредитным организациям. Кстати, размер Фонда национального благосостояния на 1 ноября 2008 г. равнялся 1 трлн. 667,48 млрд. рублей. Для сравнения: его состояние на 1 января 2012 г. равно 2 трлн. 794,43 млрд. рублей3, что свидетельствует о достаточной эффективности политики по размещению средств.  </w:t>
      </w:r>
    </w:p>
    <w:p w:rsidR="00377A67" w:rsidRDefault="00377A67" w:rsidP="008C00BF">
      <w:pPr>
        <w:spacing w:line="360" w:lineRule="auto"/>
        <w:ind w:firstLine="709"/>
        <w:jc w:val="both"/>
        <w:rPr>
          <w:sz w:val="28"/>
          <w:szCs w:val="28"/>
        </w:rPr>
      </w:pPr>
      <w:r w:rsidRPr="00377A67">
        <w:rPr>
          <w:sz w:val="28"/>
          <w:szCs w:val="28"/>
        </w:rPr>
        <w:t xml:space="preserve"> В качестве иных мер можно отметить обеспечение поддержки реальному сектору экономики посредством расширения условий предоставления государственных гарантий компаниям-экспортерам, банкам-кредиторам экспорта промышленной продукции</w:t>
      </w:r>
      <w:r>
        <w:rPr>
          <w:sz w:val="28"/>
          <w:szCs w:val="28"/>
        </w:rPr>
        <w:t xml:space="preserve"> и банку</w:t>
      </w:r>
      <w:r w:rsidR="00B452A6">
        <w:rPr>
          <w:sz w:val="28"/>
          <w:szCs w:val="28"/>
        </w:rPr>
        <w:t>-</w:t>
      </w:r>
      <w:r>
        <w:rPr>
          <w:sz w:val="28"/>
          <w:szCs w:val="28"/>
        </w:rPr>
        <w:t>агенту Правительства РФ</w:t>
      </w:r>
      <w:r w:rsidRPr="00377A67">
        <w:rPr>
          <w:sz w:val="28"/>
          <w:szCs w:val="28"/>
        </w:rPr>
        <w:t>. Данная политика реализовывалась и в виде субсидий, предоставляемых российским производителям в целях оплаты части кредитов, а также процентов по ним5; прямого финансирования отдельных производителей в виде предоставления беспроцентного займа</w:t>
      </w:r>
      <w:proofErr w:type="gramStart"/>
      <w:r w:rsidRPr="00377A67">
        <w:rPr>
          <w:sz w:val="28"/>
          <w:szCs w:val="28"/>
        </w:rPr>
        <w:t>6</w:t>
      </w:r>
      <w:proofErr w:type="gramEnd"/>
      <w:r w:rsidRPr="00377A67">
        <w:rPr>
          <w:sz w:val="28"/>
          <w:szCs w:val="28"/>
        </w:rPr>
        <w:t xml:space="preserve"> (так, ОАО «АВТОВАЗ» смогло получить порядка 25 млрд. рублей на восстановление уровня производства и повышен</w:t>
      </w:r>
      <w:r w:rsidR="0078464F">
        <w:rPr>
          <w:sz w:val="28"/>
          <w:szCs w:val="28"/>
        </w:rPr>
        <w:t xml:space="preserve">ие спроса на свою продукцию; </w:t>
      </w:r>
      <w:r w:rsidRPr="00377A67">
        <w:rPr>
          <w:sz w:val="28"/>
          <w:szCs w:val="28"/>
        </w:rPr>
        <w:t xml:space="preserve">корпорация «Внешэкономбанк» получила в качестве имущественного взноса 100 млрд. рублей, которые предназначались для поддержки стабильности банковского сектора); расширения полномочий Минфина с наделением его правом самостоятельно предоставлять гарантии в иностранной валюте при </w:t>
      </w:r>
      <w:r w:rsidRPr="00377A67">
        <w:rPr>
          <w:sz w:val="28"/>
          <w:szCs w:val="28"/>
        </w:rPr>
        <w:lastRenderedPageBreak/>
        <w:t>поддержке экспорта промышленной продукции, что упростило процедуру доступа к бюджетному финансированию.</w:t>
      </w:r>
    </w:p>
    <w:p w:rsidR="005E4DA9" w:rsidRDefault="00F3020D" w:rsidP="008C00BF">
      <w:pPr>
        <w:spacing w:line="360" w:lineRule="auto"/>
        <w:ind w:firstLine="709"/>
        <w:jc w:val="both"/>
        <w:rPr>
          <w:color w:val="000000"/>
          <w:sz w:val="28"/>
          <w:szCs w:val="28"/>
        </w:rPr>
      </w:pPr>
      <w:r>
        <w:rPr>
          <w:color w:val="000000"/>
          <w:sz w:val="28"/>
          <w:szCs w:val="28"/>
        </w:rPr>
        <w:t xml:space="preserve"> 11)формирует мобилизационный план экономики, обеспечивает функционирование оборонного производства, разрабатывает и осуществляет меры государственной </w:t>
      </w:r>
      <w:proofErr w:type="spellStart"/>
      <w:r>
        <w:rPr>
          <w:color w:val="000000"/>
          <w:sz w:val="28"/>
          <w:szCs w:val="28"/>
        </w:rPr>
        <w:t>поддерржки</w:t>
      </w:r>
      <w:proofErr w:type="spellEnd"/>
      <w:r>
        <w:rPr>
          <w:color w:val="000000"/>
          <w:sz w:val="28"/>
          <w:szCs w:val="28"/>
        </w:rPr>
        <w:t xml:space="preserve"> развития науки;</w:t>
      </w:r>
    </w:p>
    <w:p w:rsidR="0078464F" w:rsidRDefault="0078464F" w:rsidP="008C00BF">
      <w:pPr>
        <w:spacing w:line="360" w:lineRule="auto"/>
        <w:ind w:firstLine="709"/>
        <w:jc w:val="both"/>
        <w:rPr>
          <w:color w:val="000000"/>
          <w:sz w:val="28"/>
          <w:szCs w:val="28"/>
        </w:rPr>
      </w:pPr>
    </w:p>
    <w:p w:rsidR="005E4DA9" w:rsidRDefault="00F3020D" w:rsidP="008C00BF">
      <w:pPr>
        <w:spacing w:line="360" w:lineRule="auto"/>
        <w:ind w:firstLine="709"/>
        <w:jc w:val="both"/>
        <w:rPr>
          <w:color w:val="000000"/>
          <w:sz w:val="28"/>
          <w:szCs w:val="28"/>
        </w:rPr>
      </w:pPr>
      <w:r>
        <w:rPr>
          <w:color w:val="000000"/>
          <w:sz w:val="28"/>
          <w:szCs w:val="28"/>
        </w:rPr>
        <w:t xml:space="preserve">В </w:t>
      </w:r>
      <w:r>
        <w:rPr>
          <w:color w:val="000000"/>
          <w:sz w:val="28"/>
          <w:szCs w:val="28"/>
          <w:u w:val="single"/>
        </w:rPr>
        <w:t>социальной сфере</w:t>
      </w:r>
      <w:r>
        <w:rPr>
          <w:color w:val="000000"/>
          <w:sz w:val="28"/>
          <w:szCs w:val="28"/>
        </w:rPr>
        <w:t xml:space="preserve"> Правительство</w:t>
      </w:r>
      <w:r w:rsidR="0078464F">
        <w:rPr>
          <w:color w:val="000000"/>
          <w:sz w:val="28"/>
          <w:szCs w:val="28"/>
        </w:rPr>
        <w:t xml:space="preserve"> РФ</w:t>
      </w:r>
      <w:r>
        <w:rPr>
          <w:color w:val="000000"/>
          <w:sz w:val="28"/>
          <w:szCs w:val="28"/>
        </w:rPr>
        <w:t>:</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обеспечивает проведение единой государственной социальной политики;</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 принимает меры по реализации трудовых прав граждан.</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С целью реализации этих прав Правительство</w:t>
      </w:r>
      <w:r w:rsidR="0078464F">
        <w:rPr>
          <w:rFonts w:eastAsia="Times New Roman"/>
          <w:color w:val="000000"/>
          <w:sz w:val="28"/>
          <w:szCs w:val="28"/>
        </w:rPr>
        <w:t xml:space="preserve"> РФ</w:t>
      </w:r>
      <w:r>
        <w:rPr>
          <w:rFonts w:eastAsia="Times New Roman"/>
          <w:color w:val="000000"/>
          <w:sz w:val="28"/>
          <w:szCs w:val="28"/>
        </w:rPr>
        <w:t xml:space="preserve"> участвует в Российской трехсторонней комиссии по регулированию социально-трудовых отношений, членами которой кроме него являются представители общероссийских объединений профсоюзов, общероссийских объединений работодателей. </w:t>
      </w:r>
      <w:proofErr w:type="gramStart"/>
      <w:r>
        <w:rPr>
          <w:rFonts w:eastAsia="Times New Roman"/>
          <w:color w:val="000000"/>
          <w:sz w:val="28"/>
          <w:szCs w:val="28"/>
        </w:rPr>
        <w:t>Правительство</w:t>
      </w:r>
      <w:r w:rsidR="0078464F">
        <w:rPr>
          <w:rFonts w:eastAsia="Times New Roman"/>
          <w:color w:val="000000"/>
          <w:sz w:val="28"/>
          <w:szCs w:val="28"/>
        </w:rPr>
        <w:t xml:space="preserve"> РФ</w:t>
      </w:r>
      <w:r>
        <w:rPr>
          <w:rFonts w:eastAsia="Times New Roman"/>
          <w:color w:val="000000"/>
          <w:sz w:val="28"/>
          <w:szCs w:val="28"/>
        </w:rPr>
        <w:t xml:space="preserve"> устанавливает форму, порядок ведения и хранения трудовых книжек, а также порядок изготовления бланков трудовых книжек и обеспечения ими работодателей; порядок работы в ночное время творческих работников организаций кинематографии, теле</w:t>
      </w:r>
      <w:r w:rsidR="0078464F">
        <w:rPr>
          <w:rFonts w:eastAsia="Times New Roman"/>
          <w:color w:val="000000"/>
          <w:sz w:val="28"/>
          <w:szCs w:val="28"/>
        </w:rPr>
        <w:t xml:space="preserve"> </w:t>
      </w:r>
      <w:r>
        <w:rPr>
          <w:rFonts w:eastAsia="Times New Roman"/>
          <w:color w:val="000000"/>
          <w:sz w:val="28"/>
          <w:szCs w:val="28"/>
        </w:rPr>
        <w:t xml:space="preserve">- и </w:t>
      </w:r>
      <w:proofErr w:type="spellStart"/>
      <w:r>
        <w:rPr>
          <w:rFonts w:eastAsia="Times New Roman"/>
          <w:color w:val="000000"/>
          <w:sz w:val="28"/>
          <w:szCs w:val="28"/>
        </w:rPr>
        <w:t>видеосъемочных</w:t>
      </w:r>
      <w:proofErr w:type="spellEnd"/>
      <w:r>
        <w:rPr>
          <w:rFonts w:eastAsia="Times New Roman"/>
          <w:color w:val="000000"/>
          <w:sz w:val="28"/>
          <w:szCs w:val="28"/>
        </w:rPr>
        <w:t xml:space="preserve"> коллективов, театров, театральных и концертных организаций, цирков, средств массовой информации и профессиональных спортсменов в соответствии с перечнями категорий этих работников;</w:t>
      </w:r>
      <w:proofErr w:type="gramEnd"/>
      <w:r>
        <w:rPr>
          <w:rFonts w:eastAsia="Times New Roman"/>
          <w:color w:val="000000"/>
          <w:sz w:val="28"/>
          <w:szCs w:val="28"/>
        </w:rPr>
        <w:t xml:space="preserve"> особенности режима рабочего времени и времени отдыха отдельных категорий работников, имеющих особый характер работы; перечни производств, работ, профессий и должностей, работа в которых дает право на дополнительный оплачиваемый отпуск за работу с вредными и (или) опасными условиями труда, а также минимальную продолжительность этого отпуска и условия его предоставления; порядок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w:t>
      </w:r>
      <w:r>
        <w:rPr>
          <w:rFonts w:eastAsia="Times New Roman"/>
          <w:color w:val="000000"/>
          <w:sz w:val="28"/>
          <w:szCs w:val="28"/>
        </w:rPr>
        <w:lastRenderedPageBreak/>
        <w:t>федерального бюджета; типовые нормы труда для однородных работ; уставы и положения о дисциплине для отдельных категорий работников.</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 разрабатывает программы сокращения и ликвидации безработицы и обеспечивает реализацию этих программ.</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Правительство Российской Федерации разрабатывает программы сокращения и ликвидации безработицы и обеспечивает реализацию этих программ. Тем самым подчеркивается, что осуществление государственной политики в сфере обеспечения занятости населения и борьбы с безработицей является одним из основных направлений деятельности Правительства</w:t>
      </w:r>
      <w:r w:rsidR="0078464F">
        <w:rPr>
          <w:rFonts w:eastAsia="Times New Roman"/>
          <w:color w:val="000000"/>
          <w:sz w:val="28"/>
          <w:szCs w:val="28"/>
        </w:rPr>
        <w:t xml:space="preserve"> РФ</w:t>
      </w:r>
      <w:r>
        <w:rPr>
          <w:rFonts w:eastAsia="Times New Roman"/>
          <w:color w:val="000000"/>
          <w:sz w:val="28"/>
          <w:szCs w:val="28"/>
        </w:rPr>
        <w:t xml:space="preserve"> в социальной сфере</w:t>
      </w:r>
      <w:proofErr w:type="gramStart"/>
      <w:r>
        <w:rPr>
          <w:rFonts w:eastAsia="Times New Roman"/>
          <w:color w:val="000000"/>
          <w:sz w:val="28"/>
          <w:szCs w:val="28"/>
        </w:rPr>
        <w:t>.</w:t>
      </w:r>
      <w:proofErr w:type="gramEnd"/>
      <w:r>
        <w:rPr>
          <w:rFonts w:eastAsia="Times New Roman"/>
          <w:color w:val="000000"/>
          <w:sz w:val="28"/>
          <w:szCs w:val="28"/>
        </w:rPr>
        <w:t xml:space="preserve"> </w:t>
      </w:r>
      <w:proofErr w:type="gramStart"/>
      <w:r>
        <w:rPr>
          <w:rFonts w:eastAsia="Times New Roman"/>
          <w:color w:val="000000"/>
          <w:sz w:val="28"/>
          <w:szCs w:val="28"/>
        </w:rPr>
        <w:t>р</w:t>
      </w:r>
      <w:proofErr w:type="gramEnd"/>
      <w:r>
        <w:rPr>
          <w:rFonts w:eastAsia="Times New Roman"/>
          <w:color w:val="000000"/>
          <w:sz w:val="28"/>
          <w:szCs w:val="28"/>
        </w:rPr>
        <w:t xml:space="preserve">еализация основных направлений государственной политики в области содействия занятости населения и предупреждения массовой безработицы в стране; разработка федеральных программ занятости населения; принятие нормативных правовых актов, устанавливающих общие принципы государственной политики в данной сфере; определение минимальных и обязательных в Российской Федерации норм социальной и экономической защищенности граждан от безработицы; координация </w:t>
      </w:r>
      <w:proofErr w:type="gramStart"/>
      <w:r>
        <w:rPr>
          <w:rFonts w:eastAsia="Times New Roman"/>
          <w:color w:val="000000"/>
          <w:sz w:val="28"/>
          <w:szCs w:val="28"/>
        </w:rPr>
        <w:t>деятельности органов исполнительной власти субъектов Российской Федерации</w:t>
      </w:r>
      <w:proofErr w:type="gramEnd"/>
      <w:r>
        <w:rPr>
          <w:rFonts w:eastAsia="Times New Roman"/>
          <w:color w:val="000000"/>
          <w:sz w:val="28"/>
          <w:szCs w:val="28"/>
        </w:rPr>
        <w:t xml:space="preserve"> по вопросам занятости населения и некоторые другие функции.</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обеспечивает проведение единой государственной миграционной политики.</w:t>
      </w:r>
    </w:p>
    <w:p w:rsidR="005E4DA9" w:rsidRDefault="00F3020D" w:rsidP="008C00BF">
      <w:pPr>
        <w:spacing w:line="360" w:lineRule="auto"/>
        <w:ind w:firstLine="709"/>
        <w:jc w:val="both"/>
        <w:rPr>
          <w:rFonts w:eastAsia="Times New Roman"/>
          <w:color w:val="000000"/>
          <w:sz w:val="28"/>
          <w:szCs w:val="28"/>
        </w:rPr>
      </w:pPr>
      <w:r>
        <w:rPr>
          <w:rFonts w:eastAsia="Times New Roman"/>
          <w:b/>
          <w:bCs/>
          <w:color w:val="000000"/>
          <w:sz w:val="28"/>
          <w:szCs w:val="28"/>
        </w:rPr>
        <w:t xml:space="preserve"> </w:t>
      </w:r>
      <w:r>
        <w:rPr>
          <w:rFonts w:eastAsia="Times New Roman"/>
          <w:color w:val="000000"/>
          <w:sz w:val="28"/>
          <w:szCs w:val="28"/>
        </w:rPr>
        <w:t>В области миграционной политики Правительство РФ</w:t>
      </w:r>
      <w:r w:rsidR="00FB10CF">
        <w:rPr>
          <w:rFonts w:eastAsia="Times New Roman"/>
          <w:color w:val="000000"/>
          <w:sz w:val="28"/>
          <w:szCs w:val="28"/>
        </w:rPr>
        <w:t xml:space="preserve"> способствует</w:t>
      </w:r>
      <w:r>
        <w:rPr>
          <w:rFonts w:eastAsia="Times New Roman"/>
          <w:color w:val="000000"/>
          <w:sz w:val="28"/>
          <w:szCs w:val="28"/>
        </w:rPr>
        <w:t xml:space="preserve"> соблюдению российского законодательства и международных соглашений в рассматриваемой сфере. Следует отметить, что при осуществлении полномочий в данной сфере чрезвычайно важно учитывать интересы российского народа и государства. Постановлением Правител</w:t>
      </w:r>
      <w:r w:rsidR="00FB10CF">
        <w:rPr>
          <w:rFonts w:eastAsia="Times New Roman"/>
          <w:color w:val="000000"/>
          <w:sz w:val="28"/>
          <w:szCs w:val="28"/>
        </w:rPr>
        <w:t>ьства РФ от 16 августа 2004 г. №</w:t>
      </w:r>
      <w:r>
        <w:rPr>
          <w:rFonts w:eastAsia="Times New Roman"/>
          <w:color w:val="000000"/>
          <w:sz w:val="28"/>
          <w:szCs w:val="28"/>
        </w:rPr>
        <w:t xml:space="preserve"> 413 утверждены правила использования миграционной карты, а также миграционная карта. Правительство</w:t>
      </w:r>
      <w:r w:rsidR="0078464F">
        <w:rPr>
          <w:rFonts w:eastAsia="Times New Roman"/>
          <w:color w:val="000000"/>
          <w:sz w:val="28"/>
          <w:szCs w:val="28"/>
        </w:rPr>
        <w:t xml:space="preserve"> РФ</w:t>
      </w:r>
      <w:r>
        <w:rPr>
          <w:rFonts w:eastAsia="Times New Roman"/>
          <w:color w:val="000000"/>
          <w:sz w:val="28"/>
          <w:szCs w:val="28"/>
        </w:rPr>
        <w:t xml:space="preserve"> устанавливает квоты на выдачу разрешения на временное проживание.</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принимает меры по реализации прав граждан на охрану здоровья, </w:t>
      </w:r>
      <w:r>
        <w:rPr>
          <w:color w:val="000000"/>
          <w:sz w:val="28"/>
          <w:szCs w:val="28"/>
        </w:rPr>
        <w:lastRenderedPageBreak/>
        <w:t>по обеспечению, санитарно-эпидемиологического благополучия.</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78464F">
        <w:rPr>
          <w:rFonts w:eastAsia="Times New Roman"/>
          <w:color w:val="000000"/>
          <w:sz w:val="28"/>
          <w:szCs w:val="28"/>
        </w:rPr>
        <w:t xml:space="preserve"> РФ</w:t>
      </w:r>
      <w:r>
        <w:rPr>
          <w:rFonts w:eastAsia="Times New Roman"/>
          <w:color w:val="000000"/>
          <w:sz w:val="28"/>
          <w:szCs w:val="28"/>
        </w:rPr>
        <w:t xml:space="preserve"> определяет порядок ведения санитарного и экологического мониторинга, порядок лицензирования медицинской и фармацевтической деятельности, порядок оказания медицинской помощи иностранным гражданам. Также Правительство</w:t>
      </w:r>
      <w:r w:rsidR="0078464F">
        <w:rPr>
          <w:rFonts w:eastAsia="Times New Roman"/>
          <w:color w:val="000000"/>
          <w:sz w:val="28"/>
          <w:szCs w:val="28"/>
        </w:rPr>
        <w:t xml:space="preserve"> РФ</w:t>
      </w:r>
      <w:r>
        <w:rPr>
          <w:rFonts w:eastAsia="Times New Roman"/>
          <w:color w:val="000000"/>
          <w:sz w:val="28"/>
          <w:szCs w:val="28"/>
        </w:rPr>
        <w:t xml:space="preserve"> определяет социальные показания к искусственному прерыванию беременности. Правительство</w:t>
      </w:r>
      <w:r w:rsidR="0078464F">
        <w:rPr>
          <w:rFonts w:eastAsia="Times New Roman"/>
          <w:color w:val="000000"/>
          <w:sz w:val="28"/>
          <w:szCs w:val="28"/>
        </w:rPr>
        <w:t xml:space="preserve"> РФ</w:t>
      </w:r>
      <w:r>
        <w:rPr>
          <w:rFonts w:eastAsia="Times New Roman"/>
          <w:color w:val="000000"/>
          <w:sz w:val="28"/>
          <w:szCs w:val="28"/>
        </w:rPr>
        <w:t xml:space="preserve"> определяет пищевые добавки и контактирующие материалы, которые могут быть использованы при изготовлении пищевых продуктов.</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Решением Правительства</w:t>
      </w:r>
      <w:r w:rsidR="0078464F">
        <w:rPr>
          <w:rFonts w:eastAsia="Times New Roman"/>
          <w:color w:val="000000"/>
          <w:sz w:val="28"/>
          <w:szCs w:val="28"/>
        </w:rPr>
        <w:t xml:space="preserve"> РФ</w:t>
      </w:r>
      <w:r>
        <w:rPr>
          <w:rFonts w:eastAsia="Times New Roman"/>
          <w:color w:val="000000"/>
          <w:sz w:val="28"/>
          <w:szCs w:val="28"/>
        </w:rPr>
        <w:t>, вынесенным на основании предложений, предписаний главных государственных санитарных врачей и их заместителей, могут вводиться или отменяться ограничительные мероприятия (карантин).</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78464F">
        <w:rPr>
          <w:rFonts w:eastAsia="Times New Roman"/>
          <w:color w:val="000000"/>
          <w:sz w:val="28"/>
          <w:szCs w:val="28"/>
        </w:rPr>
        <w:t xml:space="preserve"> РФ</w:t>
      </w:r>
      <w:r>
        <w:rPr>
          <w:rFonts w:eastAsia="Times New Roman"/>
          <w:color w:val="000000"/>
          <w:sz w:val="28"/>
          <w:szCs w:val="28"/>
        </w:rPr>
        <w:t xml:space="preserve"> определяет основы государственного санитарно-эпидемиологического нормирования и надзора.</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 содействует решению проблем семьи, материнства, отцовства и детства, принимает меры по реализации молодежной политики. </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Государственная семейная политика является составной частью социальной политики Российской Федерации и представляет собой целостную систему принципов, оценок и мер организационного, экономического, правового, научного, информационного, пропагандистского и кадрового характера, направленных на улучшение условий и повышение качества жизни семьи.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Главными направлениями государственной семейной политики были признаны:</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6.1</w:t>
      </w:r>
      <w:r w:rsidR="00F3020D">
        <w:rPr>
          <w:rFonts w:eastAsia="Times New Roman"/>
          <w:color w:val="000000"/>
          <w:sz w:val="28"/>
          <w:szCs w:val="28"/>
        </w:rPr>
        <w:t>) обеспечение условий для преодоления негативных тенденций и стабилизации материального положения российских семей, уменьшения бедности и увеличения помощи нетрудоспособным членам семьи;</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6.2</w:t>
      </w:r>
      <w:r w:rsidR="00F3020D">
        <w:rPr>
          <w:rFonts w:eastAsia="Times New Roman"/>
          <w:color w:val="000000"/>
          <w:sz w:val="28"/>
          <w:szCs w:val="28"/>
        </w:rPr>
        <w:t xml:space="preserve">) обеспечение работникам, имеющим детей, благоприятных условий для сочетания трудовой деятельности с выполнением семейных </w:t>
      </w:r>
      <w:r w:rsidR="00F3020D">
        <w:rPr>
          <w:rFonts w:eastAsia="Times New Roman"/>
          <w:color w:val="000000"/>
          <w:sz w:val="28"/>
          <w:szCs w:val="28"/>
        </w:rPr>
        <w:lastRenderedPageBreak/>
        <w:t>обязанностей;</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6.3</w:t>
      </w:r>
      <w:r w:rsidR="00F3020D">
        <w:rPr>
          <w:rFonts w:eastAsia="Times New Roman"/>
          <w:color w:val="000000"/>
          <w:sz w:val="28"/>
          <w:szCs w:val="28"/>
        </w:rPr>
        <w:t>) кардинальное улучшение охраны здоровья семьи;</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w:t>
      </w:r>
      <w:r w:rsidR="00F3020D">
        <w:rPr>
          <w:rFonts w:eastAsia="Times New Roman"/>
          <w:color w:val="000000"/>
          <w:sz w:val="28"/>
          <w:szCs w:val="28"/>
        </w:rPr>
        <w:t>) усиление помощи семье в воспитании детей.</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В рассматриваемой сфере Правительство:</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6.4.1</w:t>
      </w:r>
      <w:r w:rsidR="00F3020D">
        <w:rPr>
          <w:rFonts w:eastAsia="Times New Roman"/>
          <w:color w:val="000000"/>
          <w:sz w:val="28"/>
          <w:szCs w:val="28"/>
        </w:rPr>
        <w:t>) определяет виды заработка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6.4.2</w:t>
      </w:r>
      <w:r w:rsidR="00F3020D">
        <w:rPr>
          <w:rFonts w:eastAsia="Times New Roman"/>
          <w:color w:val="000000"/>
          <w:sz w:val="28"/>
          <w:szCs w:val="28"/>
        </w:rPr>
        <w:t>) принимает правила организации детского дома семейного типа;</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6.4.3</w:t>
      </w:r>
      <w:r w:rsidR="00F3020D">
        <w:rPr>
          <w:rFonts w:eastAsia="Times New Roman"/>
          <w:color w:val="000000"/>
          <w:sz w:val="28"/>
          <w:szCs w:val="28"/>
        </w:rPr>
        <w:t xml:space="preserve">) утверждает правила передачи детей на усыновление (удочерение) и осуществления </w:t>
      </w:r>
      <w:proofErr w:type="gramStart"/>
      <w:r w:rsidR="00F3020D">
        <w:rPr>
          <w:rFonts w:eastAsia="Times New Roman"/>
          <w:color w:val="000000"/>
          <w:sz w:val="28"/>
          <w:szCs w:val="28"/>
        </w:rPr>
        <w:t>контроля за</w:t>
      </w:r>
      <w:proofErr w:type="gramEnd"/>
      <w:r w:rsidR="00F3020D">
        <w:rPr>
          <w:rFonts w:eastAsia="Times New Roman"/>
          <w:color w:val="000000"/>
          <w:sz w:val="28"/>
          <w:szCs w:val="28"/>
        </w:rPr>
        <w:t xml:space="preserve"> условиями их жизни и воспитания в семьях усыновителей на территории Российской Федерации;</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6.4.4</w:t>
      </w:r>
      <w:r w:rsidR="00F3020D">
        <w:rPr>
          <w:rFonts w:eastAsia="Times New Roman"/>
          <w:color w:val="000000"/>
          <w:sz w:val="28"/>
          <w:szCs w:val="28"/>
        </w:rPr>
        <w:t xml:space="preserve">) устанавливает порядок деятельности органов и организаций иностранных государств по усыновлению детей на территории Российской Федерации и порядок </w:t>
      </w:r>
      <w:proofErr w:type="gramStart"/>
      <w:r w:rsidR="00F3020D">
        <w:rPr>
          <w:rFonts w:eastAsia="Times New Roman"/>
          <w:color w:val="000000"/>
          <w:sz w:val="28"/>
          <w:szCs w:val="28"/>
        </w:rPr>
        <w:t>контроля за</w:t>
      </w:r>
      <w:proofErr w:type="gramEnd"/>
      <w:r w:rsidR="00F3020D">
        <w:rPr>
          <w:rFonts w:eastAsia="Times New Roman"/>
          <w:color w:val="000000"/>
          <w:sz w:val="28"/>
          <w:szCs w:val="28"/>
        </w:rPr>
        <w:t xml:space="preserve"> его осуществлением;</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6.4.5</w:t>
      </w:r>
      <w:r w:rsidR="00F3020D">
        <w:rPr>
          <w:rFonts w:eastAsia="Times New Roman"/>
          <w:color w:val="000000"/>
          <w:sz w:val="28"/>
          <w:szCs w:val="28"/>
        </w:rPr>
        <w:t>) определяет перечень заболеваний, при наличии которых лицо не может усыновить ребенка, принять его под опеку (попечительство), взять в приемную семью;</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6.4.6</w:t>
      </w:r>
      <w:r w:rsidR="00F3020D">
        <w:rPr>
          <w:rFonts w:eastAsia="Times New Roman"/>
          <w:color w:val="000000"/>
          <w:sz w:val="28"/>
          <w:szCs w:val="28"/>
        </w:rPr>
        <w:t>) принимает положение о приемной семье;</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6.4.7</w:t>
      </w:r>
      <w:r w:rsidR="00F3020D">
        <w:rPr>
          <w:rFonts w:eastAsia="Times New Roman"/>
          <w:color w:val="000000"/>
          <w:sz w:val="28"/>
          <w:szCs w:val="28"/>
        </w:rPr>
        <w:t>) закрепляет 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 взаимодействует с общественными объединениями и религиозными организациями.</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Правительство</w:t>
      </w:r>
      <w:r w:rsidR="00CA0027">
        <w:rPr>
          <w:rFonts w:eastAsia="Times New Roman"/>
          <w:color w:val="000000"/>
          <w:sz w:val="28"/>
          <w:szCs w:val="28"/>
        </w:rPr>
        <w:t xml:space="preserve"> РФ</w:t>
      </w:r>
      <w:r>
        <w:rPr>
          <w:rFonts w:eastAsia="Times New Roman"/>
          <w:color w:val="000000"/>
          <w:sz w:val="28"/>
          <w:szCs w:val="28"/>
        </w:rPr>
        <w:t xml:space="preserve"> обеспечивает соблюдение прав и законных интересов общественных объединений,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w:t>
      </w:r>
      <w:r>
        <w:rPr>
          <w:rFonts w:eastAsia="Times New Roman"/>
          <w:color w:val="000000"/>
          <w:sz w:val="28"/>
          <w:szCs w:val="28"/>
        </w:rPr>
        <w:lastRenderedPageBreak/>
        <w:t>(государственные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общественных объединений.</w:t>
      </w:r>
    </w:p>
    <w:p w:rsidR="005E4DA9" w:rsidRDefault="00F3020D" w:rsidP="008C00BF">
      <w:pPr>
        <w:numPr>
          <w:ilvl w:val="0"/>
          <w:numId w:val="5"/>
        </w:numPr>
        <w:spacing w:line="360" w:lineRule="auto"/>
        <w:ind w:left="0" w:firstLine="709"/>
        <w:jc w:val="both"/>
        <w:rPr>
          <w:color w:val="000000"/>
          <w:sz w:val="28"/>
          <w:szCs w:val="28"/>
        </w:rPr>
      </w:pPr>
      <w:r>
        <w:rPr>
          <w:color w:val="000000"/>
          <w:sz w:val="28"/>
          <w:szCs w:val="28"/>
        </w:rPr>
        <w:t xml:space="preserve"> разрабатывает и осуществляет меры по развитию физической культуры, спорта и туризма, а также санаторно-курортной сферы.</w:t>
      </w:r>
    </w:p>
    <w:p w:rsidR="005E4DA9" w:rsidRDefault="00F3020D" w:rsidP="008C00BF">
      <w:pPr>
        <w:spacing w:line="360" w:lineRule="auto"/>
        <w:ind w:firstLine="709"/>
        <w:jc w:val="both"/>
        <w:rPr>
          <w:rFonts w:eastAsia="Times New Roman"/>
          <w:color w:val="000000"/>
          <w:sz w:val="28"/>
          <w:szCs w:val="28"/>
        </w:rPr>
      </w:pPr>
      <w:proofErr w:type="gramStart"/>
      <w:r>
        <w:rPr>
          <w:rFonts w:eastAsia="Times New Roman"/>
          <w:color w:val="000000"/>
          <w:sz w:val="28"/>
          <w:szCs w:val="28"/>
        </w:rPr>
        <w:t>Государственная поддержка физической культуры и спорта, физкультурно-спортивных организаций, спортивных сооружений, предприятий спортивной промышленности осуществляется в соответствии с программами развития физической культуры и спорта всех уровней, утвержденными в установленном порядке  Правительством Российской Федерации, органами исполнительной власти субъектов Российской Федерации по представлениям федерального органа исполнительной власти в области физической культуры и спорта, физкультурно-спортивных организаций.</w:t>
      </w:r>
      <w:r w:rsidRPr="00754089">
        <w:rPr>
          <w:rStyle w:val="a6"/>
          <w:rFonts w:eastAsia="Times New Roman"/>
          <w:color w:val="000000"/>
          <w:sz w:val="28"/>
          <w:szCs w:val="28"/>
        </w:rPr>
        <w:footnoteReference w:id="12"/>
      </w:r>
      <w:proofErr w:type="gramEnd"/>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CA0027">
        <w:rPr>
          <w:rFonts w:eastAsia="Times New Roman"/>
          <w:color w:val="000000"/>
          <w:sz w:val="28"/>
          <w:szCs w:val="28"/>
        </w:rPr>
        <w:t xml:space="preserve"> РФ</w:t>
      </w:r>
      <w:r>
        <w:rPr>
          <w:rFonts w:eastAsia="Times New Roman"/>
          <w:color w:val="000000"/>
          <w:sz w:val="28"/>
          <w:szCs w:val="28"/>
        </w:rPr>
        <w:t xml:space="preserve"> определяет порядок аккредитации общероссийских физкультурно-спортивных объединений (федераций, союзов, ассоциаций) по различным видам спорта, закрепляет Перечень должностей работников физкультурно-спортивных организаций и определяет порядок присвоения им квалификационных категорий.</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CA0027">
        <w:rPr>
          <w:rFonts w:eastAsia="Times New Roman"/>
          <w:color w:val="000000"/>
          <w:sz w:val="28"/>
          <w:szCs w:val="28"/>
        </w:rPr>
        <w:t xml:space="preserve"> РФ</w:t>
      </w:r>
      <w:r>
        <w:rPr>
          <w:rFonts w:eastAsia="Times New Roman"/>
          <w:color w:val="000000"/>
          <w:sz w:val="28"/>
          <w:szCs w:val="28"/>
        </w:rPr>
        <w:t xml:space="preserve"> может устанавливать повышенные стипендии спортсменам, завоевавшим звания олимпийских чемпионов, занявшим вторые и третьи места на Олимпийских играх, занявшим первые, вторые и третьи места на чемпионатах мира и Европы при обучении в учебных заведениях.</w:t>
      </w:r>
    </w:p>
    <w:p w:rsidR="005E4DA9" w:rsidRDefault="00F3020D" w:rsidP="008C00BF">
      <w:pPr>
        <w:spacing w:line="360" w:lineRule="auto"/>
        <w:ind w:firstLine="709"/>
        <w:jc w:val="both"/>
        <w:rPr>
          <w:rFonts w:eastAsia="Arial" w:cs="Arial"/>
          <w:color w:val="000000"/>
          <w:sz w:val="28"/>
          <w:szCs w:val="28"/>
        </w:rPr>
      </w:pPr>
      <w:r>
        <w:rPr>
          <w:color w:val="000000"/>
          <w:sz w:val="28"/>
          <w:szCs w:val="28"/>
        </w:rPr>
        <w:t xml:space="preserve"> </w:t>
      </w:r>
      <w:r>
        <w:rPr>
          <w:rFonts w:eastAsia="Arial" w:cs="Arial"/>
          <w:color w:val="000000"/>
          <w:sz w:val="28"/>
          <w:szCs w:val="28"/>
        </w:rPr>
        <w:t>Правительство</w:t>
      </w:r>
      <w:r w:rsidR="00CA0027">
        <w:rPr>
          <w:rFonts w:eastAsia="Arial" w:cs="Arial"/>
          <w:color w:val="000000"/>
          <w:sz w:val="28"/>
          <w:szCs w:val="28"/>
        </w:rPr>
        <w:t xml:space="preserve"> РФ</w:t>
      </w:r>
      <w:r>
        <w:rPr>
          <w:rFonts w:eastAsia="Arial" w:cs="Arial"/>
          <w:color w:val="000000"/>
          <w:sz w:val="28"/>
          <w:szCs w:val="28"/>
        </w:rPr>
        <w:t xml:space="preserve"> может ставить подчиненным органам задачи, за </w:t>
      </w:r>
      <w:r>
        <w:rPr>
          <w:rFonts w:eastAsia="Arial" w:cs="Arial"/>
          <w:color w:val="000000"/>
          <w:sz w:val="28"/>
          <w:szCs w:val="28"/>
        </w:rPr>
        <w:lastRenderedPageBreak/>
        <w:t>выполнение которых последние будут нести ответственность перед Правительством</w:t>
      </w:r>
      <w:r w:rsidR="00CA0027">
        <w:rPr>
          <w:rFonts w:eastAsia="Arial" w:cs="Arial"/>
          <w:color w:val="000000"/>
          <w:sz w:val="28"/>
          <w:szCs w:val="28"/>
        </w:rPr>
        <w:t xml:space="preserve"> РФ</w:t>
      </w:r>
      <w:r w:rsidRPr="00754089">
        <w:rPr>
          <w:rStyle w:val="a6"/>
          <w:rFonts w:eastAsia="Arial" w:cs="Arial"/>
          <w:color w:val="000000"/>
          <w:sz w:val="28"/>
          <w:szCs w:val="28"/>
        </w:rPr>
        <w:footnoteReference w:id="13"/>
      </w:r>
      <w:r>
        <w:rPr>
          <w:rFonts w:eastAsia="Arial" w:cs="Arial"/>
          <w:color w:val="000000"/>
          <w:sz w:val="28"/>
          <w:szCs w:val="28"/>
        </w:rPr>
        <w:t>. Правительство Российской Федерации утверждает планы работы и прогнозные показатели деятельности федеральных министерств, а также иных федеральных органов исполнительной власти, руководство которыми оно осуществляет. Правительство</w:t>
      </w:r>
      <w:r w:rsidR="00CA0027">
        <w:rPr>
          <w:rFonts w:eastAsia="Arial" w:cs="Arial"/>
          <w:color w:val="000000"/>
          <w:sz w:val="28"/>
          <w:szCs w:val="28"/>
        </w:rPr>
        <w:t xml:space="preserve"> РФ</w:t>
      </w:r>
      <w:r>
        <w:rPr>
          <w:rFonts w:eastAsia="Arial" w:cs="Arial"/>
          <w:color w:val="000000"/>
          <w:sz w:val="28"/>
          <w:szCs w:val="28"/>
        </w:rPr>
        <w:t xml:space="preserve"> устанавливает необходимую для исполнения порученных задач штатную численность федеральных государственных служащих в пределах общей штатной численности федеральных органов исполнительной власти</w:t>
      </w:r>
      <w:r w:rsidRPr="00754089">
        <w:rPr>
          <w:rStyle w:val="a6"/>
          <w:rFonts w:eastAsia="Arial" w:cs="Arial"/>
          <w:color w:val="000000"/>
          <w:sz w:val="28"/>
          <w:szCs w:val="28"/>
        </w:rPr>
        <w:footnoteReference w:id="14"/>
      </w:r>
      <w:r>
        <w:rPr>
          <w:rFonts w:eastAsia="Arial" w:cs="Arial"/>
          <w:color w:val="000000"/>
          <w:sz w:val="28"/>
          <w:szCs w:val="28"/>
        </w:rPr>
        <w:t>.</w:t>
      </w:r>
    </w:p>
    <w:p w:rsidR="00F85EBF" w:rsidRDefault="004E68BD" w:rsidP="008C00BF">
      <w:pPr>
        <w:autoSpaceDE w:val="0"/>
        <w:spacing w:line="360" w:lineRule="auto"/>
        <w:ind w:firstLine="709"/>
        <w:jc w:val="both"/>
        <w:rPr>
          <w:sz w:val="28"/>
        </w:rPr>
      </w:pPr>
      <w:r w:rsidRPr="00162E8B">
        <w:rPr>
          <w:sz w:val="28"/>
        </w:rPr>
        <w:t xml:space="preserve">Приоритеты социальной политики государства формализованы в его нормы права. К сожалению, среди уже сложившихся отраслей права, «социальное право» по-прежнему не имеет собственного кодекса. Причина тому – фрагментарное внимание к этой сфере отечественных законодателей. Исторически сложившаяся традиция остаточного внимания к социальному законодательству в начале 90-х годов прошлого века привела к невозможности его </w:t>
      </w:r>
      <w:proofErr w:type="spellStart"/>
      <w:r w:rsidRPr="00162E8B">
        <w:rPr>
          <w:sz w:val="28"/>
        </w:rPr>
        <w:t>кодефикации</w:t>
      </w:r>
      <w:proofErr w:type="spellEnd"/>
      <w:r w:rsidRPr="00162E8B">
        <w:rPr>
          <w:sz w:val="28"/>
        </w:rPr>
        <w:t>.</w:t>
      </w:r>
      <w:r w:rsidRPr="004E68BD">
        <w:rPr>
          <w:sz w:val="28"/>
        </w:rPr>
        <w:t xml:space="preserve"> </w:t>
      </w:r>
      <w:r w:rsidRPr="00162E8B">
        <w:rPr>
          <w:sz w:val="28"/>
        </w:rPr>
        <w:t>В то же время, можно констатировать значительное, но недостаточное количество федеральных норм права, регулирующих отдельные направления государственной социальной политики, например, социальную защиту населения, социальное страхование, занятость населения</w:t>
      </w:r>
      <w:r>
        <w:rPr>
          <w:sz w:val="28"/>
        </w:rPr>
        <w:t>.</w:t>
      </w:r>
      <w:r w:rsidRPr="004E68BD">
        <w:rPr>
          <w:sz w:val="28"/>
        </w:rPr>
        <w:t xml:space="preserve"> </w:t>
      </w:r>
      <w:r w:rsidRPr="00162E8B">
        <w:rPr>
          <w:sz w:val="28"/>
        </w:rPr>
        <w:t>Так, М</w:t>
      </w:r>
      <w:r>
        <w:rPr>
          <w:sz w:val="28"/>
        </w:rPr>
        <w:t xml:space="preserve">. </w:t>
      </w:r>
      <w:proofErr w:type="spellStart"/>
      <w:r w:rsidRPr="00162E8B">
        <w:rPr>
          <w:sz w:val="28"/>
        </w:rPr>
        <w:t>Топилин</w:t>
      </w:r>
      <w:proofErr w:type="spellEnd"/>
      <w:r w:rsidRPr="00162E8B">
        <w:rPr>
          <w:sz w:val="28"/>
        </w:rPr>
        <w:t>, руководитель Министерства труда и социальной защиты РФ отметил в качестве к</w:t>
      </w:r>
      <w:r w:rsidR="00C8158D">
        <w:rPr>
          <w:sz w:val="28"/>
        </w:rPr>
        <w:t>лючевой задачи ведомства на 2015</w:t>
      </w:r>
      <w:r w:rsidRPr="00162E8B">
        <w:rPr>
          <w:sz w:val="28"/>
        </w:rPr>
        <w:t xml:space="preserve"> разработку нормативной правовой базы по пенсионному обеспечению и социальному обслуживанию населения. Так, по сообщению министра, уже подготовлен ряд инициатив, направленных на привлечение негосударственных организаций к оказанию услуг социального обслуживания</w:t>
      </w:r>
    </w:p>
    <w:p w:rsidR="00C8158D" w:rsidRDefault="00C8158D" w:rsidP="008C00BF">
      <w:pPr>
        <w:autoSpaceDE w:val="0"/>
        <w:spacing w:line="360" w:lineRule="auto"/>
        <w:ind w:firstLine="709"/>
        <w:jc w:val="both"/>
        <w:rPr>
          <w:sz w:val="28"/>
        </w:rPr>
      </w:pPr>
      <w:r>
        <w:rPr>
          <w:sz w:val="28"/>
        </w:rPr>
        <w:lastRenderedPageBreak/>
        <w:t xml:space="preserve">Таким </w:t>
      </w:r>
      <w:proofErr w:type="gramStart"/>
      <w:r>
        <w:rPr>
          <w:sz w:val="28"/>
        </w:rPr>
        <w:t>образом</w:t>
      </w:r>
      <w:proofErr w:type="gramEnd"/>
      <w:r>
        <w:rPr>
          <w:sz w:val="28"/>
        </w:rPr>
        <w:t xml:space="preserve"> можно сделать вывод, что</w:t>
      </w:r>
      <w:r w:rsidRPr="00162E8B">
        <w:rPr>
          <w:sz w:val="28"/>
        </w:rPr>
        <w:t xml:space="preserve">  Правительство Российской Федерации, профильные министерства (в первую очередь, Министерство труда и социальной защиты РФ), а также органы государственной власти субъектов РФ осуществляют полномочия в сфере социальной политики основываясь на президентских указах. Внесены существенные изменения в «Концепцию долгосрочного социально-экономического развития РФ на период до 2020 года»</w:t>
      </w:r>
    </w:p>
    <w:p w:rsidR="009E3089" w:rsidRDefault="009E3089" w:rsidP="008C00BF">
      <w:pPr>
        <w:autoSpaceDE w:val="0"/>
        <w:spacing w:line="360" w:lineRule="auto"/>
        <w:ind w:firstLine="709"/>
        <w:jc w:val="both"/>
        <w:rPr>
          <w:rFonts w:eastAsia="Arial" w:cs="Arial"/>
          <w:b/>
          <w:bCs/>
          <w:color w:val="000000"/>
          <w:sz w:val="28"/>
          <w:szCs w:val="28"/>
        </w:rPr>
      </w:pPr>
      <w:r w:rsidRPr="00162E8B">
        <w:rPr>
          <w:sz w:val="28"/>
        </w:rPr>
        <w:t>Главной цели социального государства – развитию человеческого потенциала – в данной Концепции придается особое значение: «Развитие человеческого потенциала включает системные преобразования двух типов: направленные на повышение конкурентоспособности кадрового потенциала, рабочей силы и социальных секторов экономики; улучшающие качество социальной среды и условий жизни людей. Они охватывают среднесрочные и долгосрочные цели, приоритеты и основные направления демографической политики, политики модернизации здравоохранения и образования, развития пенсионной сферы и социальной помощи, развития культуры, формирования эффективных рынков труда и жилья. Создание комфортной и безопасной социальной среды также связано со значительным снижением уровня преступности, повышением эффективности системы защиты граждан от чрезвычайных ситуаций природного и техногенного характера, включая принятие необходимых технических регламентов в этой сфере, а также развитие системы страхования гражданской ответственности в сфере функционирования потенциально опасных объектов»</w:t>
      </w:r>
    </w:p>
    <w:p w:rsidR="004E68BD" w:rsidRDefault="004E68BD" w:rsidP="008C00BF">
      <w:pPr>
        <w:spacing w:line="360" w:lineRule="auto"/>
        <w:ind w:firstLine="709"/>
        <w:jc w:val="both"/>
        <w:rPr>
          <w:rFonts w:eastAsia="Arial" w:cs="Arial"/>
          <w:b/>
          <w:bCs/>
          <w:color w:val="000000"/>
          <w:sz w:val="28"/>
          <w:szCs w:val="28"/>
        </w:rPr>
      </w:pPr>
    </w:p>
    <w:p w:rsidR="005E4DA9" w:rsidRDefault="00F3020D" w:rsidP="003E39C4">
      <w:pPr>
        <w:numPr>
          <w:ilvl w:val="1"/>
          <w:numId w:val="7"/>
        </w:numPr>
        <w:spacing w:line="360" w:lineRule="auto"/>
        <w:ind w:left="0" w:firstLine="709"/>
        <w:jc w:val="center"/>
        <w:rPr>
          <w:rFonts w:eastAsia="Arial" w:cs="Arial"/>
          <w:b/>
          <w:bCs/>
          <w:color w:val="000000"/>
          <w:sz w:val="28"/>
          <w:szCs w:val="28"/>
        </w:rPr>
      </w:pPr>
      <w:r>
        <w:rPr>
          <w:rFonts w:eastAsia="Arial" w:cs="Arial"/>
          <w:b/>
          <w:bCs/>
          <w:color w:val="000000"/>
          <w:sz w:val="28"/>
          <w:szCs w:val="28"/>
        </w:rPr>
        <w:t>Полномочия Правительства Российской Федерации в сфере науки, культуры, образования</w:t>
      </w:r>
    </w:p>
    <w:p w:rsidR="005E4DA9" w:rsidRDefault="005E4DA9" w:rsidP="008C00BF">
      <w:pPr>
        <w:spacing w:line="360" w:lineRule="auto"/>
        <w:ind w:firstLine="709"/>
        <w:jc w:val="both"/>
        <w:rPr>
          <w:rFonts w:eastAsia="Arial" w:cs="Arial"/>
          <w:b/>
          <w:bCs/>
          <w:color w:val="000000"/>
          <w:sz w:val="28"/>
          <w:szCs w:val="28"/>
        </w:rPr>
      </w:pP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C95EFA">
        <w:rPr>
          <w:rFonts w:eastAsia="Times New Roman"/>
          <w:color w:val="000000"/>
          <w:sz w:val="28"/>
          <w:szCs w:val="28"/>
        </w:rPr>
        <w:t xml:space="preserve">   </w:t>
      </w:r>
      <w:r>
        <w:rPr>
          <w:rFonts w:eastAsia="Times New Roman"/>
          <w:color w:val="000000"/>
          <w:sz w:val="28"/>
          <w:szCs w:val="28"/>
        </w:rPr>
        <w:t>В сфере науки, культуры, образования Правительство Российской Федерации:</w:t>
      </w:r>
    </w:p>
    <w:p w:rsidR="00C95EFA"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lastRenderedPageBreak/>
        <w:t xml:space="preserve"> 1)</w:t>
      </w:r>
      <w:r w:rsidR="00646AED">
        <w:rPr>
          <w:rFonts w:eastAsia="Times New Roman"/>
          <w:color w:val="000000"/>
          <w:sz w:val="28"/>
          <w:szCs w:val="28"/>
        </w:rPr>
        <w:t xml:space="preserve"> </w:t>
      </w:r>
      <w:r>
        <w:rPr>
          <w:rFonts w:eastAsia="Times New Roman"/>
          <w:color w:val="000000"/>
          <w:sz w:val="28"/>
          <w:szCs w:val="28"/>
        </w:rPr>
        <w:t>разрабатывает и осуществляет меры государственной поддержки развития</w:t>
      </w:r>
    </w:p>
    <w:p w:rsidR="005E4DA9" w:rsidRDefault="00C95EFA"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науки;</w:t>
      </w:r>
    </w:p>
    <w:p w:rsidR="005E4DA9" w:rsidRDefault="00F3020D" w:rsidP="008C00BF">
      <w:pPr>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C95EFA">
        <w:rPr>
          <w:rFonts w:eastAsia="Times New Roman"/>
          <w:color w:val="000000"/>
          <w:sz w:val="28"/>
          <w:szCs w:val="28"/>
        </w:rPr>
        <w:t xml:space="preserve"> </w:t>
      </w:r>
      <w:r>
        <w:rPr>
          <w:rFonts w:eastAsia="Times New Roman"/>
          <w:color w:val="000000"/>
          <w:sz w:val="28"/>
          <w:szCs w:val="28"/>
        </w:rPr>
        <w:t>В данной сфере Правительство</w:t>
      </w:r>
      <w:r w:rsidR="00CA0027">
        <w:rPr>
          <w:rFonts w:eastAsia="Times New Roman"/>
          <w:color w:val="000000"/>
          <w:sz w:val="28"/>
          <w:szCs w:val="28"/>
        </w:rPr>
        <w:t xml:space="preserve"> РФ</w:t>
      </w:r>
      <w:r>
        <w:rPr>
          <w:rFonts w:eastAsia="Times New Roman"/>
          <w:color w:val="000000"/>
          <w:sz w:val="28"/>
          <w:szCs w:val="28"/>
        </w:rPr>
        <w:t xml:space="preserve"> определяет правовые основы оценки квалификации научных работников и специалистов научной организации и критерии этой оценки, устанавливает Единый реестр предусмотренных государственной системой аттестации ученых степеней и ученых званий, а также порядок присуждения ученых степеней или присвоения ученых званий.</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proofErr w:type="gramStart"/>
      <w:r w:rsidR="00F3020D">
        <w:rPr>
          <w:rFonts w:eastAsia="Times New Roman"/>
          <w:color w:val="000000"/>
          <w:sz w:val="28"/>
          <w:szCs w:val="28"/>
        </w:rPr>
        <w:t>Правительство РФ может присваивать научной организации, которая находится в ведении федерального органа исполнительной власти или академии наук, имеющей государственный статус, и ее региональных отделений, которая имеет уникальное опытно-экспериментальное оборудование, располагает научными работниками и специалистами высокой квалификации и научная и (или) научно-техническая деятельность которой получила международное признание, статус государственного научного центра.</w:t>
      </w:r>
      <w:proofErr w:type="gramEnd"/>
      <w:r w:rsidR="00F3020D">
        <w:rPr>
          <w:rFonts w:eastAsia="Times New Roman"/>
          <w:color w:val="000000"/>
          <w:sz w:val="28"/>
          <w:szCs w:val="28"/>
        </w:rPr>
        <w:t xml:space="preserve"> Правительство Российской Федерации вправе устанавливать для федеральных государственных научных организаций обязательный государственный заказ на выполнение научных исследований и экспериментальных разработок.</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proofErr w:type="gramStart"/>
      <w:r w:rsidR="00F3020D">
        <w:rPr>
          <w:rFonts w:eastAsia="Times New Roman"/>
          <w:color w:val="000000"/>
          <w:sz w:val="28"/>
          <w:szCs w:val="28"/>
        </w:rPr>
        <w:t>Правительство Российской Федерации обеспечивает создание федеральных информационных фондов и систем в области науки и техники, осуществляющих сбор, государственную регистрацию, аналитическую обработку, хранение и доведение до потребителей научной и технической информации, содействует изданию научной и научно-технической продукции, приобретению научных журналов, книг, иных печатных изданий о научных и (или) научно-технических результатах за пределами территории Российской Федерации.</w:t>
      </w:r>
      <w:proofErr w:type="gramEnd"/>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 xml:space="preserve">Правительство Российской Федерации гарантирует субъектам </w:t>
      </w:r>
      <w:r w:rsidR="00F3020D">
        <w:rPr>
          <w:rFonts w:eastAsia="Times New Roman"/>
          <w:color w:val="000000"/>
          <w:sz w:val="28"/>
          <w:szCs w:val="28"/>
        </w:rPr>
        <w:lastRenderedPageBreak/>
        <w:t>научной и (или) научно-технической деятельности доступ к указанной информации, право на ее приобретение и обеспечивает им доступ в международные информационные фонды и системы в области науки и техники.</w:t>
      </w:r>
      <w:r w:rsidR="00F3020D" w:rsidRPr="00754089">
        <w:rPr>
          <w:rStyle w:val="a6"/>
          <w:rFonts w:eastAsia="Times New Roman"/>
          <w:color w:val="000000"/>
          <w:sz w:val="28"/>
          <w:szCs w:val="28"/>
        </w:rPr>
        <w:footnoteReference w:id="15"/>
      </w:r>
    </w:p>
    <w:p w:rsidR="00305946" w:rsidRDefault="00305946" w:rsidP="008C00BF">
      <w:pPr>
        <w:autoSpaceDE w:val="0"/>
        <w:spacing w:line="360" w:lineRule="auto"/>
        <w:ind w:firstLine="709"/>
        <w:jc w:val="both"/>
        <w:rPr>
          <w:rFonts w:eastAsia="Times New Roman"/>
          <w:color w:val="000000"/>
          <w:sz w:val="28"/>
          <w:szCs w:val="28"/>
        </w:rPr>
      </w:pP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 Российской Федерации вправе:</w:t>
      </w:r>
    </w:p>
    <w:p w:rsidR="00646AED"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1.1</w:t>
      </w:r>
      <w:r w:rsidR="00F3020D">
        <w:rPr>
          <w:rFonts w:eastAsia="Times New Roman"/>
          <w:color w:val="000000"/>
          <w:sz w:val="28"/>
          <w:szCs w:val="28"/>
        </w:rPr>
        <w:t>) устанавливать порядок проведения научных исследований и использования</w:t>
      </w:r>
    </w:p>
    <w:p w:rsidR="00646AED"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 xml:space="preserve"> </w:t>
      </w:r>
      <w:r>
        <w:rPr>
          <w:rFonts w:eastAsia="Times New Roman"/>
          <w:color w:val="000000"/>
          <w:sz w:val="28"/>
          <w:szCs w:val="28"/>
        </w:rPr>
        <w:t xml:space="preserve">  </w:t>
      </w:r>
      <w:r w:rsidR="00F3020D">
        <w:rPr>
          <w:rFonts w:eastAsia="Times New Roman"/>
          <w:color w:val="000000"/>
          <w:sz w:val="28"/>
          <w:szCs w:val="28"/>
        </w:rPr>
        <w:t xml:space="preserve">научных и (или) научно-технических результатов, которые могут создать </w:t>
      </w:r>
    </w:p>
    <w:p w:rsidR="005E4DA9"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угрозу безопасности Российской Федерации, здоровью граждан, окружающей природной среде;</w:t>
      </w:r>
    </w:p>
    <w:p w:rsidR="00646AED"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1.2</w:t>
      </w:r>
      <w:r w:rsidR="00F3020D">
        <w:rPr>
          <w:rFonts w:eastAsia="Times New Roman"/>
          <w:color w:val="000000"/>
          <w:sz w:val="28"/>
          <w:szCs w:val="28"/>
        </w:rPr>
        <w:t xml:space="preserve">) лицензировать отдельные виды </w:t>
      </w:r>
      <w:proofErr w:type="gramStart"/>
      <w:r w:rsidR="00F3020D">
        <w:rPr>
          <w:rFonts w:eastAsia="Times New Roman"/>
          <w:color w:val="000000"/>
          <w:sz w:val="28"/>
          <w:szCs w:val="28"/>
        </w:rPr>
        <w:t>научной</w:t>
      </w:r>
      <w:proofErr w:type="gramEnd"/>
      <w:r w:rsidR="00F3020D">
        <w:rPr>
          <w:rFonts w:eastAsia="Times New Roman"/>
          <w:color w:val="000000"/>
          <w:sz w:val="28"/>
          <w:szCs w:val="28"/>
        </w:rPr>
        <w:t xml:space="preserve"> и (или) научно-технической </w:t>
      </w:r>
    </w:p>
    <w:p w:rsidR="005E4DA9"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деятельности;</w:t>
      </w:r>
    </w:p>
    <w:p w:rsidR="00646AED" w:rsidRDefault="00646AE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1.3</w:t>
      </w:r>
      <w:r w:rsidR="00F3020D">
        <w:rPr>
          <w:rFonts w:eastAsia="Times New Roman"/>
          <w:color w:val="000000"/>
          <w:sz w:val="28"/>
          <w:szCs w:val="28"/>
        </w:rPr>
        <w:t xml:space="preserve">) вводить в </w:t>
      </w:r>
      <w:proofErr w:type="gramStart"/>
      <w:r w:rsidR="00F3020D">
        <w:rPr>
          <w:rFonts w:eastAsia="Times New Roman"/>
          <w:color w:val="000000"/>
          <w:sz w:val="28"/>
          <w:szCs w:val="28"/>
        </w:rPr>
        <w:t>предусмотренных</w:t>
      </w:r>
      <w:proofErr w:type="gramEnd"/>
      <w:r w:rsidR="00F3020D">
        <w:rPr>
          <w:rFonts w:eastAsia="Times New Roman"/>
          <w:color w:val="000000"/>
          <w:sz w:val="28"/>
          <w:szCs w:val="28"/>
        </w:rPr>
        <w:t xml:space="preserve"> законодательством Российской Федерации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proofErr w:type="gramStart"/>
      <w:r>
        <w:rPr>
          <w:rFonts w:eastAsia="Times New Roman"/>
          <w:color w:val="000000"/>
          <w:sz w:val="28"/>
          <w:szCs w:val="28"/>
        </w:rPr>
        <w:t>случаях</w:t>
      </w:r>
      <w:proofErr w:type="gramEnd"/>
      <w:r>
        <w:rPr>
          <w:rFonts w:eastAsia="Times New Roman"/>
          <w:color w:val="000000"/>
          <w:sz w:val="28"/>
          <w:szCs w:val="28"/>
        </w:rPr>
        <w:t xml:space="preserve"> ограничения на право использования отдельных научных и (или) научно-технических результатов, распространяя на них режим секретности и осуществляя надзор за его соблюдением.</w:t>
      </w:r>
    </w:p>
    <w:p w:rsidR="005E4DA9" w:rsidRDefault="00C95EFA"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 xml:space="preserve">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развития науки и техники. </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Направления государственной научно-технической политики на среднесрочный и долгосрочный периоды определяются Президентом </w:t>
      </w:r>
      <w:r>
        <w:rPr>
          <w:rFonts w:eastAsia="Times New Roman"/>
          <w:color w:val="000000"/>
          <w:sz w:val="28"/>
          <w:szCs w:val="28"/>
        </w:rPr>
        <w:lastRenderedPageBreak/>
        <w:t>Российской Федерации на основе специального доклада Правительства Российской Федерации</w:t>
      </w:r>
    </w:p>
    <w:p w:rsidR="00646AED"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2)</w:t>
      </w:r>
      <w:r w:rsidR="00646AED">
        <w:rPr>
          <w:rFonts w:eastAsia="Times New Roman"/>
          <w:color w:val="000000"/>
          <w:sz w:val="28"/>
          <w:szCs w:val="28"/>
        </w:rPr>
        <w:t xml:space="preserve"> </w:t>
      </w:r>
      <w:r>
        <w:rPr>
          <w:rFonts w:eastAsia="Times New Roman"/>
          <w:color w:val="000000"/>
          <w:sz w:val="28"/>
          <w:szCs w:val="28"/>
        </w:rPr>
        <w:t>обеспечивает государственную поддержку фундаментальной науки,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имеющих общегосударственное значение приоритетных направлений прикладной науки;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Правительство</w:t>
      </w:r>
      <w:r w:rsidR="00CA0027">
        <w:rPr>
          <w:rFonts w:eastAsia="Times New Roman"/>
          <w:color w:val="000000"/>
          <w:sz w:val="28"/>
          <w:szCs w:val="28"/>
        </w:rPr>
        <w:t xml:space="preserve"> РФ</w:t>
      </w:r>
      <w:r>
        <w:rPr>
          <w:rFonts w:eastAsia="Times New Roman"/>
          <w:color w:val="000000"/>
          <w:sz w:val="28"/>
          <w:szCs w:val="28"/>
        </w:rPr>
        <w:t xml:space="preserve"> может устанавливать</w:t>
      </w:r>
      <w:r w:rsidR="00CA0027">
        <w:rPr>
          <w:rFonts w:eastAsia="Times New Roman"/>
          <w:color w:val="000000"/>
          <w:sz w:val="28"/>
          <w:szCs w:val="28"/>
        </w:rPr>
        <w:t xml:space="preserve"> собственные</w:t>
      </w:r>
      <w:r>
        <w:rPr>
          <w:rFonts w:eastAsia="Times New Roman"/>
          <w:color w:val="000000"/>
          <w:sz w:val="28"/>
          <w:szCs w:val="28"/>
        </w:rPr>
        <w:t xml:space="preserve"> специальные государств</w:t>
      </w:r>
      <w:r w:rsidR="00CA0027">
        <w:rPr>
          <w:rFonts w:eastAsia="Times New Roman"/>
          <w:color w:val="000000"/>
          <w:sz w:val="28"/>
          <w:szCs w:val="28"/>
        </w:rPr>
        <w:t xml:space="preserve">енные стипендии </w:t>
      </w:r>
      <w:r>
        <w:rPr>
          <w:rFonts w:eastAsia="Times New Roman"/>
          <w:color w:val="000000"/>
          <w:sz w:val="28"/>
          <w:szCs w:val="28"/>
        </w:rPr>
        <w:t xml:space="preserve"> для аспирантов и студентов государственных образовательных учреждений высшего и среднего профессионального образования, разрабатывать меры по материальной поддержке российских студентов, аспирантов и стажеров, обучающихся за рубежом.</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CA0027">
        <w:rPr>
          <w:rFonts w:eastAsia="Times New Roman"/>
          <w:color w:val="000000"/>
          <w:sz w:val="28"/>
          <w:szCs w:val="28"/>
        </w:rPr>
        <w:t xml:space="preserve"> РФ</w:t>
      </w:r>
      <w:r>
        <w:rPr>
          <w:rFonts w:eastAsia="Times New Roman"/>
          <w:color w:val="000000"/>
          <w:sz w:val="28"/>
          <w:szCs w:val="28"/>
        </w:rPr>
        <w:t xml:space="preserve"> устанавливает правила разработки, утверждения и введения в действие государственных образовательных стандартов начального профессионального, среднего профессионального, высшего профессионального и послевузовского профессионального образования.</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CA0027">
        <w:rPr>
          <w:rFonts w:eastAsia="Times New Roman"/>
          <w:color w:val="000000"/>
          <w:sz w:val="28"/>
          <w:szCs w:val="28"/>
        </w:rPr>
        <w:t xml:space="preserve"> РФ</w:t>
      </w:r>
      <w:r>
        <w:rPr>
          <w:rFonts w:eastAsia="Times New Roman"/>
          <w:color w:val="000000"/>
          <w:sz w:val="28"/>
          <w:szCs w:val="28"/>
        </w:rPr>
        <w:t xml:space="preserve"> устанавливает перечни профессий и специальностей, получение которых в очно-заочной (вечерней), заочной форме и в форме экстерната не допускается, в части компетенции Российской Федерации</w:t>
      </w:r>
      <w:r w:rsidRPr="000C5A5E">
        <w:rPr>
          <w:rStyle w:val="a6"/>
          <w:rFonts w:eastAsia="Times New Roman"/>
          <w:color w:val="000000"/>
          <w:sz w:val="28"/>
          <w:szCs w:val="28"/>
        </w:rPr>
        <w:footnoteReference w:id="16"/>
      </w:r>
      <w:r>
        <w:rPr>
          <w:rFonts w:eastAsia="Times New Roman"/>
          <w:color w:val="000000"/>
          <w:sz w:val="28"/>
          <w:szCs w:val="28"/>
        </w:rPr>
        <w:t>.</w:t>
      </w:r>
    </w:p>
    <w:p w:rsidR="005E4DA9" w:rsidRDefault="00885BB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Правительство</w:t>
      </w:r>
      <w:r w:rsidR="00CA0027">
        <w:rPr>
          <w:rFonts w:eastAsia="Times New Roman"/>
          <w:color w:val="000000"/>
          <w:sz w:val="28"/>
          <w:szCs w:val="28"/>
        </w:rPr>
        <w:t xml:space="preserve"> РФ</w:t>
      </w:r>
      <w:r w:rsidR="00F3020D">
        <w:rPr>
          <w:rFonts w:eastAsia="Times New Roman"/>
          <w:color w:val="000000"/>
          <w:sz w:val="28"/>
          <w:szCs w:val="28"/>
        </w:rPr>
        <w:t xml:space="preserve"> является учредителем образовательных учреждений всех типов и видов, реализующих военные профессиональные образовательные программы.</w:t>
      </w:r>
    </w:p>
    <w:p w:rsidR="005E4DA9" w:rsidRDefault="00885BB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 утверждаемыми Правительством Российской Федерации, и разрабатываемыми на их основе уставами этих образовательных учреждений.</w:t>
      </w:r>
    </w:p>
    <w:p w:rsidR="005E4DA9" w:rsidRDefault="00885BB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Правительство</w:t>
      </w:r>
      <w:r w:rsidR="00CA0027">
        <w:rPr>
          <w:rFonts w:eastAsia="Times New Roman"/>
          <w:color w:val="000000"/>
          <w:sz w:val="28"/>
          <w:szCs w:val="28"/>
        </w:rPr>
        <w:t xml:space="preserve"> РФ</w:t>
      </w:r>
      <w:r w:rsidR="00F3020D">
        <w:rPr>
          <w:rFonts w:eastAsia="Times New Roman"/>
          <w:color w:val="000000"/>
          <w:sz w:val="28"/>
          <w:szCs w:val="28"/>
        </w:rPr>
        <w:t xml:space="preserve"> определяет систему государственного управления </w:t>
      </w:r>
      <w:r w:rsidR="00F3020D">
        <w:rPr>
          <w:rFonts w:eastAsia="Times New Roman"/>
          <w:color w:val="000000"/>
          <w:sz w:val="28"/>
          <w:szCs w:val="28"/>
        </w:rPr>
        <w:lastRenderedPageBreak/>
        <w:t>образованием в РФ.</w:t>
      </w:r>
    </w:p>
    <w:p w:rsidR="005E4DA9" w:rsidRDefault="00885BB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F3020D">
        <w:rPr>
          <w:rFonts w:eastAsia="Times New Roman"/>
          <w:color w:val="000000"/>
          <w:sz w:val="28"/>
          <w:szCs w:val="28"/>
        </w:rPr>
        <w:t>Разграничение компетенции в области образования между федеральными органами исполнительной власти также определяется Правительством Российской Федерации.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Правительство</w:t>
      </w:r>
      <w:r w:rsidR="00CA0027">
        <w:rPr>
          <w:rFonts w:eastAsia="Times New Roman"/>
          <w:color w:val="000000"/>
          <w:sz w:val="28"/>
          <w:szCs w:val="28"/>
        </w:rPr>
        <w:t xml:space="preserve"> РФ</w:t>
      </w:r>
      <w:r>
        <w:rPr>
          <w:rFonts w:eastAsia="Times New Roman"/>
          <w:color w:val="000000"/>
          <w:sz w:val="28"/>
          <w:szCs w:val="28"/>
        </w:rPr>
        <w:t xml:space="preserve"> определяет порядок создания реорганизации и ликвидации федеральных государственных образовательных учреждений.</w:t>
      </w:r>
    </w:p>
    <w:p w:rsidR="00722AD7"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3)</w:t>
      </w:r>
      <w:r w:rsidR="00722AD7">
        <w:rPr>
          <w:rFonts w:eastAsia="Times New Roman"/>
          <w:color w:val="000000"/>
          <w:sz w:val="28"/>
          <w:szCs w:val="28"/>
        </w:rPr>
        <w:t xml:space="preserve"> </w:t>
      </w:r>
      <w:r>
        <w:rPr>
          <w:rFonts w:eastAsia="Times New Roman"/>
          <w:color w:val="000000"/>
          <w:sz w:val="28"/>
          <w:szCs w:val="28"/>
        </w:rPr>
        <w:t xml:space="preserve">обеспечивает проведение единой государственной политики в области </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образования, определяет основные направления развития и совершенствования общего и профессионального образования, развивает систему бесплатного образования;</w:t>
      </w:r>
    </w:p>
    <w:p w:rsidR="00885BB7" w:rsidRDefault="00697880" w:rsidP="008C00BF">
      <w:pPr>
        <w:spacing w:line="360" w:lineRule="auto"/>
        <w:ind w:firstLine="709"/>
        <w:jc w:val="both"/>
        <w:rPr>
          <w:sz w:val="28"/>
          <w:szCs w:val="28"/>
        </w:rPr>
      </w:pPr>
      <w:r>
        <w:rPr>
          <w:sz w:val="28"/>
          <w:szCs w:val="28"/>
        </w:rPr>
        <w:t xml:space="preserve">   </w:t>
      </w:r>
      <w:r w:rsidR="00885BB7" w:rsidRPr="00044750">
        <w:rPr>
          <w:sz w:val="28"/>
          <w:szCs w:val="28"/>
        </w:rPr>
        <w:t>Анализ текстов документов показал, что интересующее нас понятие «образовательная политика» в этом его звучании практически не используется. Так, в Законе РФ «Об образовании» применяется термин «государственная политика Российской Федерации в области образования».</w:t>
      </w:r>
      <w:r w:rsidR="00885BB7">
        <w:rPr>
          <w:sz w:val="28"/>
          <w:szCs w:val="28"/>
        </w:rPr>
        <w:t xml:space="preserve"> </w:t>
      </w:r>
    </w:p>
    <w:p w:rsidR="00885BB7" w:rsidRDefault="00885BB7" w:rsidP="008C00BF">
      <w:pPr>
        <w:spacing w:line="360" w:lineRule="auto"/>
        <w:ind w:firstLine="709"/>
        <w:jc w:val="both"/>
        <w:rPr>
          <w:sz w:val="28"/>
          <w:szCs w:val="28"/>
        </w:rPr>
      </w:pPr>
      <w:r>
        <w:rPr>
          <w:sz w:val="28"/>
          <w:szCs w:val="28"/>
        </w:rPr>
        <w:t xml:space="preserve">   </w:t>
      </w:r>
      <w:proofErr w:type="gramStart"/>
      <w:r w:rsidRPr="00044750">
        <w:rPr>
          <w:sz w:val="28"/>
          <w:szCs w:val="28"/>
        </w:rPr>
        <w:t>Федеральная целевая программа развития образования, являясь организационной основой государственной политики РФ в области образования, определяет, в свою очередь, основную стратегическую цель, которой является обеспечение условий для удовлетворения потребностей граждан, общества и рынка труда в качественном образовании путем создания новых институциональных механизмов регулирования в сфере образования, обновления структуры и содержания образования, развития фундаментальности и практической направленности образовательных программ, формирования системы непрерывного</w:t>
      </w:r>
      <w:proofErr w:type="gramEnd"/>
      <w:r w:rsidRPr="00044750">
        <w:rPr>
          <w:sz w:val="28"/>
          <w:szCs w:val="28"/>
        </w:rPr>
        <w:t xml:space="preserve"> образования</w:t>
      </w:r>
      <w:r w:rsidR="00697880">
        <w:rPr>
          <w:rStyle w:val="a6"/>
          <w:sz w:val="28"/>
          <w:szCs w:val="28"/>
        </w:rPr>
        <w:footnoteReference w:id="17"/>
      </w:r>
      <w:r w:rsidRPr="00044750">
        <w:rPr>
          <w:sz w:val="28"/>
          <w:szCs w:val="28"/>
        </w:rPr>
        <w:t>.</w:t>
      </w:r>
      <w:r w:rsidR="00697880">
        <w:rPr>
          <w:sz w:val="28"/>
          <w:szCs w:val="28"/>
        </w:rPr>
        <w:t xml:space="preserve"> </w:t>
      </w:r>
    </w:p>
    <w:p w:rsidR="00697880" w:rsidRDefault="00697880" w:rsidP="008C00BF">
      <w:pPr>
        <w:spacing w:line="360" w:lineRule="auto"/>
        <w:ind w:firstLine="709"/>
        <w:jc w:val="both"/>
        <w:rPr>
          <w:sz w:val="28"/>
          <w:szCs w:val="28"/>
        </w:rPr>
      </w:pPr>
      <w:r w:rsidRPr="00697880">
        <w:rPr>
          <w:sz w:val="28"/>
          <w:szCs w:val="28"/>
        </w:rPr>
        <w:t>При этом в самом документе исследуемое нами понятие не встречается, но анализ текста дает основание утверждать, что заложенные основные идеи программы являются политикой государства в области образования.</w:t>
      </w:r>
    </w:p>
    <w:p w:rsidR="00B6547F" w:rsidRDefault="00B6547F" w:rsidP="008C00BF">
      <w:pPr>
        <w:spacing w:line="360" w:lineRule="auto"/>
        <w:ind w:firstLine="709"/>
        <w:jc w:val="both"/>
        <w:rPr>
          <w:sz w:val="28"/>
          <w:szCs w:val="28"/>
        </w:rPr>
      </w:pPr>
      <w:r>
        <w:rPr>
          <w:sz w:val="28"/>
          <w:szCs w:val="28"/>
        </w:rPr>
        <w:lastRenderedPageBreak/>
        <w:t xml:space="preserve">   </w:t>
      </w:r>
      <w:r w:rsidRPr="001679BA">
        <w:rPr>
          <w:sz w:val="28"/>
          <w:szCs w:val="28"/>
        </w:rPr>
        <w:t xml:space="preserve">Таким образом, можно констатировать, что официальные документы пока не дают трактовки термина «образовательная политика», но обозначают стратегические ориентиры развития системы образования РФ на ближайшую перспективу.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общества и каждого гражданина. Реализация этой цели предполагает решение следующих приоритетных задач развития образования как важнейшего элемента долгосрочного социально-экономического развития Российской Федерации на период до 2020 года: </w:t>
      </w:r>
    </w:p>
    <w:p w:rsidR="00B6547F" w:rsidRDefault="00B6547F" w:rsidP="008C00BF">
      <w:pPr>
        <w:spacing w:line="360" w:lineRule="auto"/>
        <w:ind w:firstLine="709"/>
        <w:jc w:val="both"/>
        <w:rPr>
          <w:sz w:val="28"/>
          <w:szCs w:val="28"/>
        </w:rPr>
      </w:pPr>
      <w:r>
        <w:rPr>
          <w:sz w:val="28"/>
          <w:szCs w:val="28"/>
        </w:rPr>
        <w:t>3.1)</w:t>
      </w:r>
      <w:r w:rsidRPr="001679BA">
        <w:rPr>
          <w:sz w:val="28"/>
          <w:szCs w:val="28"/>
        </w:rPr>
        <w:t xml:space="preserve"> обеспечение инновационного характера базового образования </w:t>
      </w:r>
      <w:proofErr w:type="gramStart"/>
      <w:r w:rsidRPr="001679BA">
        <w:rPr>
          <w:sz w:val="28"/>
          <w:szCs w:val="28"/>
        </w:rPr>
        <w:t>в</w:t>
      </w:r>
      <w:proofErr w:type="gramEnd"/>
    </w:p>
    <w:p w:rsidR="00B6547F" w:rsidRDefault="00B6547F" w:rsidP="008C00BF">
      <w:pPr>
        <w:spacing w:line="360" w:lineRule="auto"/>
        <w:ind w:firstLine="709"/>
        <w:jc w:val="both"/>
        <w:rPr>
          <w:sz w:val="28"/>
          <w:szCs w:val="28"/>
        </w:rPr>
      </w:pPr>
      <w:r>
        <w:rPr>
          <w:sz w:val="28"/>
          <w:szCs w:val="28"/>
        </w:rPr>
        <w:t xml:space="preserve">   </w:t>
      </w:r>
      <w:r w:rsidRPr="001679BA">
        <w:rPr>
          <w:sz w:val="28"/>
          <w:szCs w:val="28"/>
        </w:rPr>
        <w:t xml:space="preserve"> </w:t>
      </w:r>
      <w:proofErr w:type="gramStart"/>
      <w:r w:rsidRPr="001679BA">
        <w:rPr>
          <w:sz w:val="28"/>
          <w:szCs w:val="28"/>
        </w:rPr>
        <w:t>соответствии</w:t>
      </w:r>
      <w:proofErr w:type="gramEnd"/>
      <w:r w:rsidRPr="001679BA">
        <w:rPr>
          <w:sz w:val="28"/>
          <w:szCs w:val="28"/>
        </w:rPr>
        <w:t xml:space="preserve"> с требованиями экономики, основанной на знаниях;</w:t>
      </w:r>
    </w:p>
    <w:p w:rsidR="00B6547F" w:rsidRDefault="00B6547F" w:rsidP="008C00BF">
      <w:pPr>
        <w:spacing w:line="360" w:lineRule="auto"/>
        <w:ind w:firstLine="709"/>
        <w:jc w:val="both"/>
        <w:rPr>
          <w:sz w:val="28"/>
          <w:szCs w:val="28"/>
        </w:rPr>
      </w:pPr>
      <w:r>
        <w:rPr>
          <w:sz w:val="28"/>
          <w:szCs w:val="28"/>
        </w:rPr>
        <w:t xml:space="preserve"> 3.2)</w:t>
      </w:r>
      <w:r w:rsidRPr="001679BA">
        <w:rPr>
          <w:sz w:val="28"/>
          <w:szCs w:val="28"/>
        </w:rPr>
        <w:t xml:space="preserve"> формирование механизмов оценки качества и востребованности </w:t>
      </w:r>
      <w:r>
        <w:rPr>
          <w:sz w:val="28"/>
          <w:szCs w:val="28"/>
        </w:rPr>
        <w:t xml:space="preserve"> </w:t>
      </w:r>
    </w:p>
    <w:p w:rsidR="00B6547F" w:rsidRDefault="00B6547F" w:rsidP="008C00BF">
      <w:pPr>
        <w:spacing w:line="360" w:lineRule="auto"/>
        <w:ind w:firstLine="709"/>
        <w:jc w:val="both"/>
        <w:rPr>
          <w:sz w:val="28"/>
          <w:szCs w:val="28"/>
        </w:rPr>
      </w:pPr>
      <w:r w:rsidRPr="001679BA">
        <w:rPr>
          <w:sz w:val="28"/>
          <w:szCs w:val="28"/>
        </w:rPr>
        <w:t>образовательных услуг с участием потребителей, участие в международных сопоставительных исследованиях;</w:t>
      </w:r>
    </w:p>
    <w:p w:rsidR="00B6547F" w:rsidRDefault="00B6547F" w:rsidP="008C00BF">
      <w:pPr>
        <w:spacing w:line="360" w:lineRule="auto"/>
        <w:ind w:firstLine="709"/>
        <w:jc w:val="both"/>
        <w:rPr>
          <w:sz w:val="28"/>
          <w:szCs w:val="28"/>
        </w:rPr>
      </w:pPr>
      <w:r>
        <w:rPr>
          <w:sz w:val="28"/>
          <w:szCs w:val="28"/>
        </w:rPr>
        <w:t>3.3)</w:t>
      </w:r>
      <w:r w:rsidRPr="001679BA">
        <w:rPr>
          <w:sz w:val="28"/>
          <w:szCs w:val="28"/>
        </w:rPr>
        <w:t xml:space="preserve"> модернизация институтов образования как инструментов социального </w:t>
      </w:r>
      <w:r>
        <w:rPr>
          <w:sz w:val="28"/>
          <w:szCs w:val="28"/>
        </w:rPr>
        <w:t xml:space="preserve"> </w:t>
      </w:r>
    </w:p>
    <w:p w:rsidR="00B6547F" w:rsidRDefault="00B6547F" w:rsidP="008C00BF">
      <w:pPr>
        <w:spacing w:line="360" w:lineRule="auto"/>
        <w:ind w:firstLine="709"/>
        <w:jc w:val="both"/>
        <w:rPr>
          <w:sz w:val="28"/>
          <w:szCs w:val="28"/>
        </w:rPr>
      </w:pPr>
      <w:r>
        <w:rPr>
          <w:sz w:val="28"/>
          <w:szCs w:val="28"/>
        </w:rPr>
        <w:t xml:space="preserve">    </w:t>
      </w:r>
      <w:r w:rsidRPr="001679BA">
        <w:rPr>
          <w:sz w:val="28"/>
          <w:szCs w:val="28"/>
        </w:rPr>
        <w:t>развития;</w:t>
      </w:r>
    </w:p>
    <w:p w:rsidR="00B6547F" w:rsidRDefault="00B6547F" w:rsidP="008C00BF">
      <w:pPr>
        <w:spacing w:line="360" w:lineRule="auto"/>
        <w:ind w:firstLine="709"/>
        <w:jc w:val="both"/>
        <w:rPr>
          <w:sz w:val="28"/>
          <w:szCs w:val="28"/>
        </w:rPr>
      </w:pPr>
      <w:r>
        <w:rPr>
          <w:sz w:val="28"/>
          <w:szCs w:val="28"/>
        </w:rPr>
        <w:t>3.4)</w:t>
      </w:r>
      <w:r w:rsidRPr="001679BA">
        <w:rPr>
          <w:sz w:val="28"/>
          <w:szCs w:val="28"/>
        </w:rPr>
        <w:t xml:space="preserve"> создание современной системы непрерывного образования, подготовки и </w:t>
      </w:r>
    </w:p>
    <w:p w:rsidR="00B6547F" w:rsidRPr="001C1315" w:rsidRDefault="00B6547F" w:rsidP="008C00BF">
      <w:pPr>
        <w:spacing w:line="360" w:lineRule="auto"/>
        <w:ind w:firstLine="709"/>
        <w:jc w:val="both"/>
        <w:rPr>
          <w:sz w:val="28"/>
          <w:szCs w:val="28"/>
        </w:rPr>
      </w:pPr>
      <w:r>
        <w:rPr>
          <w:sz w:val="28"/>
          <w:szCs w:val="28"/>
        </w:rPr>
        <w:t xml:space="preserve">    </w:t>
      </w:r>
      <w:r w:rsidRPr="001679BA">
        <w:rPr>
          <w:sz w:val="28"/>
          <w:szCs w:val="28"/>
        </w:rPr>
        <w:t>переподготовки профессиональных кадров.</w:t>
      </w:r>
    </w:p>
    <w:p w:rsidR="00722AD7"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w:t>
      </w:r>
      <w:r w:rsidR="00B6547F">
        <w:rPr>
          <w:rFonts w:eastAsia="Times New Roman"/>
          <w:color w:val="000000"/>
          <w:sz w:val="28"/>
          <w:szCs w:val="28"/>
        </w:rPr>
        <w:t xml:space="preserve">    3.5</w:t>
      </w:r>
      <w:r w:rsidR="00F3020D">
        <w:rPr>
          <w:rFonts w:eastAsia="Times New Roman"/>
          <w:color w:val="000000"/>
          <w:sz w:val="28"/>
          <w:szCs w:val="28"/>
        </w:rPr>
        <w:t>)</w:t>
      </w:r>
      <w:r>
        <w:rPr>
          <w:rFonts w:eastAsia="Times New Roman"/>
          <w:color w:val="000000"/>
          <w:sz w:val="28"/>
          <w:szCs w:val="28"/>
        </w:rPr>
        <w:t xml:space="preserve"> </w:t>
      </w:r>
      <w:r w:rsidR="00F3020D">
        <w:rPr>
          <w:rFonts w:eastAsia="Times New Roman"/>
          <w:color w:val="000000"/>
          <w:sz w:val="28"/>
          <w:szCs w:val="28"/>
        </w:rPr>
        <w:t>обеспечивает государственную поддержку культуры и сохранение как</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 культурного наследия общегосударственного значения, так и культурного наследия народов Российской Федерации.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Сфера науки - сфера совместного ведения Российской Федерации и субъектов Российской Федерации.</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К ведению органов государственной власти Российской Федерации относятся:</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lastRenderedPageBreak/>
        <w:t>4.1</w:t>
      </w:r>
      <w:r w:rsidR="00F3020D">
        <w:rPr>
          <w:rFonts w:eastAsia="Times New Roman"/>
          <w:color w:val="000000"/>
          <w:sz w:val="28"/>
          <w:szCs w:val="28"/>
        </w:rPr>
        <w:t>) разработка и проведение единой государственной научно - технической политики;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4.2</w:t>
      </w:r>
      <w:r w:rsidR="00F3020D">
        <w:rPr>
          <w:rFonts w:eastAsia="Times New Roman"/>
          <w:color w:val="000000"/>
          <w:sz w:val="28"/>
          <w:szCs w:val="28"/>
        </w:rPr>
        <w:t>) выбор приоритетных направлений развития науки и техники в Российской Федерации;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4.3</w:t>
      </w:r>
      <w:r w:rsidR="00F3020D">
        <w:rPr>
          <w:rFonts w:eastAsia="Times New Roman"/>
          <w:color w:val="000000"/>
          <w:sz w:val="28"/>
          <w:szCs w:val="28"/>
        </w:rPr>
        <w:t>) формирование и реализация федеральных научных и научно-технических программ и проектов;</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4.5</w:t>
      </w:r>
      <w:r w:rsidR="00F3020D">
        <w:rPr>
          <w:rFonts w:eastAsia="Times New Roman"/>
          <w:color w:val="000000"/>
          <w:sz w:val="28"/>
          <w:szCs w:val="28"/>
        </w:rPr>
        <w:t>) финансирование научной и (или) научно - технической деятельности за счет средств федерального бюджета;</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4.6</w:t>
      </w:r>
      <w:r w:rsidR="00F3020D">
        <w:rPr>
          <w:rFonts w:eastAsia="Times New Roman"/>
          <w:color w:val="000000"/>
          <w:sz w:val="28"/>
          <w:szCs w:val="28"/>
        </w:rPr>
        <w:t>) установление системы экономических и иных льгот в целях стимулирования научной и (или) научно - технической деятельности и использование ее результатов;</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4.7</w:t>
      </w:r>
      <w:r w:rsidR="00F3020D">
        <w:rPr>
          <w:rFonts w:eastAsia="Times New Roman"/>
          <w:color w:val="000000"/>
          <w:sz w:val="28"/>
          <w:szCs w:val="28"/>
        </w:rPr>
        <w:t>) содействие развитию научной, научно - технической и инновационной деятельности субъектов Российской Федерации;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4.8</w:t>
      </w:r>
      <w:r w:rsidR="00F3020D">
        <w:rPr>
          <w:rFonts w:eastAsia="Times New Roman"/>
          <w:color w:val="000000"/>
          <w:sz w:val="28"/>
          <w:szCs w:val="28"/>
        </w:rPr>
        <w:t>) управление государственными научными организациями федерального значения, в том числе их создание, реорганизация и ликвидация;</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4.9</w:t>
      </w:r>
      <w:r w:rsidR="00F3020D">
        <w:rPr>
          <w:rFonts w:eastAsia="Times New Roman"/>
          <w:color w:val="000000"/>
          <w:sz w:val="28"/>
          <w:szCs w:val="28"/>
        </w:rPr>
        <w:t>) реализация обязательств по научным и научно - техническим программам и проектам, предусмотренным международными договорами Российской Федерации;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4.10</w:t>
      </w:r>
      <w:r w:rsidR="00F3020D">
        <w:rPr>
          <w:rFonts w:eastAsia="Times New Roman"/>
          <w:color w:val="000000"/>
          <w:sz w:val="28"/>
          <w:szCs w:val="28"/>
        </w:rPr>
        <w:t>) охрана прав интеллектуальной собственности;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4.11</w:t>
      </w:r>
      <w:r w:rsidR="00F3020D">
        <w:rPr>
          <w:rFonts w:eastAsia="Times New Roman"/>
          <w:color w:val="000000"/>
          <w:sz w:val="28"/>
          <w:szCs w:val="28"/>
        </w:rPr>
        <w:t xml:space="preserve">) формирование единых систем стандартизации, обеспечения единства </w:t>
      </w:r>
      <w:r>
        <w:rPr>
          <w:rFonts w:eastAsia="Times New Roman"/>
          <w:color w:val="000000"/>
          <w:sz w:val="28"/>
          <w:szCs w:val="28"/>
        </w:rPr>
        <w:t xml:space="preserve">  </w:t>
      </w:r>
      <w:r w:rsidR="00F3020D">
        <w:rPr>
          <w:rFonts w:eastAsia="Times New Roman"/>
          <w:color w:val="000000"/>
          <w:sz w:val="28"/>
          <w:szCs w:val="28"/>
        </w:rPr>
        <w:t xml:space="preserve">измерений, сертификации, научно - технической информации, </w:t>
      </w:r>
      <w:proofErr w:type="gramStart"/>
      <w:r w:rsidR="00F3020D">
        <w:rPr>
          <w:rFonts w:eastAsia="Times New Roman"/>
          <w:color w:val="000000"/>
          <w:sz w:val="28"/>
          <w:szCs w:val="28"/>
        </w:rPr>
        <w:t>патентно - лицензионного</w:t>
      </w:r>
      <w:proofErr w:type="gramEnd"/>
      <w:r w:rsidR="00F3020D">
        <w:rPr>
          <w:rFonts w:eastAsia="Times New Roman"/>
          <w:color w:val="000000"/>
          <w:sz w:val="28"/>
          <w:szCs w:val="28"/>
        </w:rPr>
        <w:t xml:space="preserve"> дела и управление ими;</w:t>
      </w:r>
    </w:p>
    <w:p w:rsidR="005E4DA9" w:rsidRDefault="00722AD7"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4.12</w:t>
      </w:r>
      <w:r w:rsidR="00F3020D">
        <w:rPr>
          <w:rFonts w:eastAsia="Times New Roman"/>
          <w:color w:val="000000"/>
          <w:sz w:val="28"/>
          <w:szCs w:val="28"/>
        </w:rPr>
        <w:t>) установление государственной системы аттестации научных и научно</w:t>
      </w:r>
      <w:r>
        <w:rPr>
          <w:rFonts w:eastAsia="Times New Roman"/>
          <w:color w:val="000000"/>
          <w:sz w:val="28"/>
          <w:szCs w:val="28"/>
        </w:rPr>
        <w:t>-</w:t>
      </w:r>
      <w:r w:rsidR="00F3020D">
        <w:rPr>
          <w:rFonts w:eastAsia="Times New Roman"/>
          <w:color w:val="000000"/>
          <w:sz w:val="28"/>
          <w:szCs w:val="28"/>
        </w:rPr>
        <w:t>технических работников.</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Далеко не все из указанных функций Правительство</w:t>
      </w:r>
      <w:r w:rsidR="00CA0027">
        <w:rPr>
          <w:rFonts w:eastAsia="Times New Roman"/>
          <w:color w:val="000000"/>
          <w:sz w:val="28"/>
          <w:szCs w:val="28"/>
        </w:rPr>
        <w:t xml:space="preserve"> РФ</w:t>
      </w:r>
      <w:r>
        <w:rPr>
          <w:rFonts w:eastAsia="Times New Roman"/>
          <w:color w:val="000000"/>
          <w:sz w:val="28"/>
          <w:szCs w:val="28"/>
        </w:rPr>
        <w:t xml:space="preserve"> выполняет самостоятельно. Оно определяет полномочия федеральных органов исполнительной власти в области формирования и реализации </w:t>
      </w:r>
      <w:r w:rsidR="00722AD7">
        <w:rPr>
          <w:rFonts w:eastAsia="Times New Roman"/>
          <w:color w:val="000000"/>
          <w:sz w:val="28"/>
          <w:szCs w:val="28"/>
        </w:rPr>
        <w:t>единой государственной научно-</w:t>
      </w:r>
      <w:r>
        <w:rPr>
          <w:rFonts w:eastAsia="Times New Roman"/>
          <w:color w:val="000000"/>
          <w:sz w:val="28"/>
          <w:szCs w:val="28"/>
        </w:rPr>
        <w:t xml:space="preserve">технической политики, утверждает федеральные </w:t>
      </w:r>
      <w:r>
        <w:rPr>
          <w:rFonts w:eastAsia="Times New Roman"/>
          <w:color w:val="000000"/>
          <w:sz w:val="28"/>
          <w:szCs w:val="28"/>
        </w:rPr>
        <w:lastRenderedPageBreak/>
        <w:t>научные и научно</w:t>
      </w:r>
      <w:r w:rsidR="00722AD7">
        <w:rPr>
          <w:rFonts w:eastAsia="Times New Roman"/>
          <w:color w:val="000000"/>
          <w:sz w:val="28"/>
          <w:szCs w:val="28"/>
        </w:rPr>
        <w:t>-</w:t>
      </w:r>
      <w:r>
        <w:rPr>
          <w:rFonts w:eastAsia="Times New Roman"/>
          <w:color w:val="000000"/>
          <w:sz w:val="28"/>
          <w:szCs w:val="28"/>
        </w:rPr>
        <w:t>технические программы и проекты по приоритетным направлениям развития науки и техники, по договорам с субъектами Российской Федерации вправе передать им часть своих полномочий</w:t>
      </w:r>
      <w:r w:rsidRPr="000C5A5E">
        <w:rPr>
          <w:rStyle w:val="a6"/>
          <w:rFonts w:eastAsia="Times New Roman"/>
          <w:color w:val="000000"/>
          <w:sz w:val="28"/>
          <w:szCs w:val="28"/>
        </w:rPr>
        <w:footnoteReference w:id="18"/>
      </w:r>
      <w:r>
        <w:rPr>
          <w:rFonts w:eastAsia="Times New Roman"/>
          <w:color w:val="000000"/>
          <w:sz w:val="28"/>
          <w:szCs w:val="28"/>
        </w:rPr>
        <w:t>.</w:t>
      </w:r>
    </w:p>
    <w:p w:rsidR="005E4DA9" w:rsidRDefault="00F3020D" w:rsidP="008C00BF">
      <w:pPr>
        <w:autoSpaceDE w:val="0"/>
        <w:spacing w:line="360" w:lineRule="auto"/>
        <w:ind w:firstLine="709"/>
        <w:jc w:val="both"/>
        <w:rPr>
          <w:rFonts w:eastAsia="Times New Roman"/>
          <w:color w:val="000000"/>
          <w:sz w:val="28"/>
          <w:szCs w:val="28"/>
        </w:rPr>
      </w:pPr>
      <w:r>
        <w:rPr>
          <w:rFonts w:eastAsia="Times New Roman"/>
          <w:color w:val="000000"/>
          <w:sz w:val="28"/>
          <w:szCs w:val="28"/>
        </w:rPr>
        <w:t xml:space="preserve">Таким </w:t>
      </w:r>
      <w:proofErr w:type="gramStart"/>
      <w:r>
        <w:rPr>
          <w:rFonts w:eastAsia="Times New Roman"/>
          <w:color w:val="000000"/>
          <w:sz w:val="28"/>
          <w:szCs w:val="28"/>
        </w:rPr>
        <w:t>образом</w:t>
      </w:r>
      <w:proofErr w:type="gramEnd"/>
      <w:r>
        <w:rPr>
          <w:rFonts w:eastAsia="Times New Roman"/>
          <w:color w:val="000000"/>
          <w:sz w:val="28"/>
          <w:szCs w:val="28"/>
        </w:rPr>
        <w:t xml:space="preserve"> Правительство</w:t>
      </w:r>
      <w:r w:rsidR="00CA0027">
        <w:rPr>
          <w:rFonts w:eastAsia="Times New Roman"/>
          <w:color w:val="000000"/>
          <w:sz w:val="28"/>
          <w:szCs w:val="28"/>
        </w:rPr>
        <w:t xml:space="preserve"> РФ</w:t>
      </w:r>
      <w:r>
        <w:rPr>
          <w:rFonts w:eastAsia="Times New Roman"/>
          <w:color w:val="000000"/>
          <w:sz w:val="28"/>
          <w:szCs w:val="28"/>
        </w:rPr>
        <w:t>, в лице федеральных органов исполнительной власти разрабатывает и осуществляет меры государственной поддержки развития науки, обеспечивает проведение в Российской Федерации единой государственной политики в области образования, определяет основные направления развития и совершенствования общего и профессионального образования, развивает сферу бесплатного образования и обеспечивает государственную поддержку культуры и сохранение объектов культурного наследия общегосударственного значения и культурного наследия народов России, а так же передает часть своих полномочий</w:t>
      </w:r>
      <w:r w:rsidR="000C5A5E">
        <w:rPr>
          <w:rFonts w:eastAsia="Times New Roman"/>
          <w:color w:val="000000"/>
          <w:sz w:val="28"/>
          <w:szCs w:val="28"/>
        </w:rPr>
        <w:t xml:space="preserve"> субъектам Российской Федерации</w:t>
      </w:r>
      <w:r w:rsidRPr="000C5A5E">
        <w:rPr>
          <w:rStyle w:val="a6"/>
          <w:rFonts w:eastAsia="Times New Roman"/>
          <w:color w:val="000000"/>
          <w:sz w:val="28"/>
          <w:szCs w:val="28"/>
        </w:rPr>
        <w:footnoteReference w:id="19"/>
      </w:r>
      <w:r w:rsidR="000C5A5E">
        <w:rPr>
          <w:rFonts w:eastAsia="Times New Roman"/>
          <w:color w:val="000000"/>
          <w:sz w:val="28"/>
          <w:szCs w:val="28"/>
        </w:rPr>
        <w:t>.</w:t>
      </w:r>
    </w:p>
    <w:p w:rsidR="005E4DA9" w:rsidRDefault="005E4DA9" w:rsidP="008C00BF">
      <w:pPr>
        <w:autoSpaceDE w:val="0"/>
        <w:spacing w:line="360" w:lineRule="auto"/>
        <w:ind w:firstLine="709"/>
        <w:jc w:val="both"/>
        <w:rPr>
          <w:rFonts w:eastAsia="Times New Roman"/>
          <w:color w:val="000000"/>
          <w:sz w:val="28"/>
          <w:szCs w:val="28"/>
        </w:rPr>
      </w:pPr>
    </w:p>
    <w:p w:rsidR="005E4DA9" w:rsidRDefault="005E4DA9" w:rsidP="008C00BF">
      <w:pPr>
        <w:spacing w:line="360" w:lineRule="auto"/>
        <w:ind w:firstLine="709"/>
        <w:jc w:val="both"/>
        <w:rPr>
          <w:color w:val="000000"/>
          <w:sz w:val="28"/>
          <w:szCs w:val="28"/>
        </w:rPr>
      </w:pPr>
    </w:p>
    <w:p w:rsidR="005E4DA9" w:rsidRDefault="005E4DA9" w:rsidP="008C00BF">
      <w:pPr>
        <w:spacing w:line="360" w:lineRule="auto"/>
        <w:ind w:firstLine="709"/>
        <w:jc w:val="both"/>
        <w:rPr>
          <w:color w:val="000000"/>
          <w:sz w:val="28"/>
          <w:szCs w:val="28"/>
        </w:rPr>
      </w:pPr>
    </w:p>
    <w:p w:rsidR="005E4DA9" w:rsidRDefault="005E4DA9" w:rsidP="008C00BF">
      <w:pPr>
        <w:spacing w:line="360" w:lineRule="auto"/>
        <w:ind w:firstLine="709"/>
        <w:jc w:val="both"/>
        <w:rPr>
          <w:color w:val="000000"/>
          <w:sz w:val="28"/>
          <w:szCs w:val="28"/>
        </w:rPr>
      </w:pPr>
    </w:p>
    <w:p w:rsidR="005E4DA9" w:rsidRDefault="005E4DA9" w:rsidP="008C00BF">
      <w:pPr>
        <w:spacing w:line="360" w:lineRule="auto"/>
        <w:ind w:firstLine="709"/>
        <w:jc w:val="both"/>
        <w:rPr>
          <w:color w:val="000000"/>
          <w:sz w:val="28"/>
          <w:szCs w:val="28"/>
        </w:rPr>
      </w:pPr>
    </w:p>
    <w:p w:rsidR="00CA0027" w:rsidRDefault="00CA0027" w:rsidP="008C00BF">
      <w:pPr>
        <w:spacing w:line="360" w:lineRule="auto"/>
        <w:ind w:firstLine="709"/>
        <w:jc w:val="both"/>
        <w:rPr>
          <w:b/>
          <w:bCs/>
          <w:color w:val="000000"/>
          <w:sz w:val="28"/>
          <w:szCs w:val="28"/>
        </w:rPr>
      </w:pPr>
    </w:p>
    <w:p w:rsidR="00CA0027" w:rsidRDefault="00CA0027" w:rsidP="008C00BF">
      <w:pPr>
        <w:spacing w:line="360" w:lineRule="auto"/>
        <w:ind w:firstLine="709"/>
        <w:jc w:val="both"/>
        <w:rPr>
          <w:b/>
          <w:bCs/>
          <w:color w:val="000000"/>
          <w:sz w:val="28"/>
          <w:szCs w:val="28"/>
        </w:rPr>
      </w:pPr>
    </w:p>
    <w:p w:rsidR="00CA0027" w:rsidRDefault="00CA0027" w:rsidP="008C00BF">
      <w:pPr>
        <w:spacing w:line="360" w:lineRule="auto"/>
        <w:ind w:firstLine="709"/>
        <w:jc w:val="both"/>
        <w:rPr>
          <w:b/>
          <w:bCs/>
          <w:color w:val="000000"/>
          <w:sz w:val="28"/>
          <w:szCs w:val="28"/>
        </w:rPr>
      </w:pPr>
    </w:p>
    <w:p w:rsidR="00C61ED1" w:rsidRDefault="00C61ED1" w:rsidP="008C00BF">
      <w:pPr>
        <w:spacing w:line="360" w:lineRule="auto"/>
        <w:ind w:firstLine="709"/>
        <w:jc w:val="both"/>
        <w:rPr>
          <w:b/>
          <w:bCs/>
          <w:color w:val="000000"/>
          <w:sz w:val="28"/>
          <w:szCs w:val="28"/>
        </w:rPr>
      </w:pPr>
    </w:p>
    <w:p w:rsidR="003E39C4" w:rsidRDefault="003E39C4" w:rsidP="003E39C4">
      <w:pPr>
        <w:spacing w:line="360" w:lineRule="auto"/>
        <w:ind w:firstLine="709"/>
        <w:jc w:val="center"/>
        <w:rPr>
          <w:b/>
          <w:bCs/>
          <w:color w:val="000000"/>
          <w:sz w:val="28"/>
          <w:szCs w:val="28"/>
        </w:rPr>
      </w:pPr>
    </w:p>
    <w:p w:rsidR="00353BED" w:rsidRDefault="00353BED" w:rsidP="00353BED">
      <w:pPr>
        <w:spacing w:line="360" w:lineRule="auto"/>
        <w:jc w:val="center"/>
        <w:rPr>
          <w:b/>
          <w:bCs/>
          <w:color w:val="000000"/>
          <w:sz w:val="28"/>
          <w:szCs w:val="28"/>
        </w:rPr>
      </w:pPr>
    </w:p>
    <w:p w:rsidR="00353BED" w:rsidRDefault="00353BED" w:rsidP="00353BED">
      <w:pPr>
        <w:spacing w:line="360" w:lineRule="auto"/>
        <w:jc w:val="center"/>
        <w:rPr>
          <w:b/>
          <w:bCs/>
          <w:color w:val="000000"/>
          <w:sz w:val="28"/>
          <w:szCs w:val="28"/>
        </w:rPr>
      </w:pPr>
    </w:p>
    <w:p w:rsidR="00353BED" w:rsidRDefault="00353BED" w:rsidP="00353BED">
      <w:pPr>
        <w:spacing w:line="360" w:lineRule="auto"/>
        <w:jc w:val="center"/>
        <w:rPr>
          <w:b/>
          <w:bCs/>
          <w:color w:val="000000"/>
          <w:sz w:val="28"/>
          <w:szCs w:val="28"/>
        </w:rPr>
      </w:pPr>
    </w:p>
    <w:p w:rsidR="005E4DA9" w:rsidRDefault="00F3020D" w:rsidP="00353BED">
      <w:pPr>
        <w:spacing w:line="360" w:lineRule="auto"/>
        <w:jc w:val="center"/>
        <w:rPr>
          <w:b/>
          <w:bCs/>
          <w:color w:val="000000"/>
          <w:sz w:val="28"/>
          <w:szCs w:val="28"/>
        </w:rPr>
      </w:pPr>
      <w:bookmarkStart w:id="0" w:name="_GoBack"/>
      <w:bookmarkEnd w:id="0"/>
      <w:r>
        <w:rPr>
          <w:b/>
          <w:bCs/>
          <w:color w:val="000000"/>
          <w:sz w:val="28"/>
          <w:szCs w:val="28"/>
        </w:rPr>
        <w:lastRenderedPageBreak/>
        <w:t>ЗАКЛЮЧЕНИЕ</w:t>
      </w:r>
    </w:p>
    <w:p w:rsidR="003E39C4" w:rsidRDefault="003E39C4" w:rsidP="003E39C4">
      <w:pPr>
        <w:spacing w:line="360" w:lineRule="auto"/>
        <w:rPr>
          <w:b/>
          <w:bCs/>
          <w:color w:val="000000"/>
          <w:sz w:val="28"/>
          <w:szCs w:val="28"/>
        </w:rPr>
      </w:pPr>
    </w:p>
    <w:p w:rsidR="005E4DA9" w:rsidRDefault="00F3020D" w:rsidP="008C00BF">
      <w:pPr>
        <w:spacing w:line="360" w:lineRule="auto"/>
        <w:ind w:firstLine="709"/>
        <w:jc w:val="both"/>
        <w:rPr>
          <w:color w:val="000000"/>
          <w:sz w:val="28"/>
          <w:szCs w:val="28"/>
        </w:rPr>
      </w:pPr>
      <w:r>
        <w:rPr>
          <w:color w:val="000000"/>
          <w:sz w:val="28"/>
          <w:szCs w:val="28"/>
        </w:rPr>
        <w:t>По данной теме  было изучено много материала, проанализированы мнения теоретиков права, в результате были сделаны следующие выводы.</w:t>
      </w:r>
    </w:p>
    <w:p w:rsidR="005E4DA9" w:rsidRDefault="00F3020D" w:rsidP="008C00BF">
      <w:pPr>
        <w:spacing w:line="360" w:lineRule="auto"/>
        <w:ind w:firstLine="709"/>
        <w:jc w:val="both"/>
        <w:rPr>
          <w:color w:val="000000"/>
          <w:sz w:val="28"/>
          <w:szCs w:val="28"/>
        </w:rPr>
      </w:pPr>
      <w:r>
        <w:rPr>
          <w:color w:val="000000"/>
          <w:sz w:val="28"/>
          <w:szCs w:val="28"/>
        </w:rPr>
        <w:t>В Конституции РФ закреплены основные элемен</w:t>
      </w:r>
      <w:r w:rsidR="008B7E07">
        <w:rPr>
          <w:color w:val="000000"/>
          <w:sz w:val="28"/>
          <w:szCs w:val="28"/>
        </w:rPr>
        <w:t>ты статуса Правительства РФ. Они</w:t>
      </w:r>
      <w:r>
        <w:rPr>
          <w:color w:val="000000"/>
          <w:sz w:val="28"/>
          <w:szCs w:val="28"/>
        </w:rPr>
        <w:t xml:space="preserve"> определены в главе 6 « Правительство РФ»,  а также в ряде статей, содержащихся в других ее главах </w:t>
      </w:r>
      <w:proofErr w:type="gramStart"/>
      <w:r>
        <w:rPr>
          <w:color w:val="000000"/>
          <w:sz w:val="28"/>
          <w:szCs w:val="28"/>
        </w:rPr>
        <w:t xml:space="preserve">( </w:t>
      </w:r>
      <w:proofErr w:type="gramEnd"/>
      <w:r>
        <w:rPr>
          <w:color w:val="000000"/>
          <w:sz w:val="28"/>
          <w:szCs w:val="28"/>
        </w:rPr>
        <w:t>например, в ст. 11 гл. 1, ст. 78 гл. 3 и др.). В развитие конституционных норм статус Правительства регламентируется Специальным Федеральным Конституционным Зак</w:t>
      </w:r>
      <w:r w:rsidR="008B7E07">
        <w:rPr>
          <w:color w:val="000000"/>
          <w:sz w:val="28"/>
          <w:szCs w:val="28"/>
        </w:rPr>
        <w:t>оном от 17.12. 1997 № 2- ФКЗ « О</w:t>
      </w:r>
      <w:r>
        <w:rPr>
          <w:color w:val="000000"/>
          <w:sz w:val="28"/>
          <w:szCs w:val="28"/>
        </w:rPr>
        <w:t xml:space="preserve"> Правительстве Российской Федерации».</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Правительство Российской Федерации, фактически являясь высшим органом исполнительной власти в государстве, призвано обеспечивать слаженное функционирование всех структурных единиц системы исполнительной власти.</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От 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социально-экономических преобразований и наше движение вперед.</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 xml:space="preserve">Важнейшая роль Правительства Российской Федерации как высшего исполнительного органа государственной власти Российской Федерации заключается в организации исполнения Конституции Российской Федерации, федеральных законов, указов Президента Российской Федерации, международных договоров РФ, осуществлении систематического </w:t>
      </w:r>
      <w:proofErr w:type="gramStart"/>
      <w:r w:rsidRPr="00F83DD5">
        <w:rPr>
          <w:rFonts w:eastAsia="Times New Roman"/>
          <w:kern w:val="36"/>
          <w:sz w:val="28"/>
          <w:szCs w:val="28"/>
        </w:rPr>
        <w:t>контроля за</w:t>
      </w:r>
      <w:proofErr w:type="gramEnd"/>
      <w:r w:rsidRPr="00F83DD5">
        <w:rPr>
          <w:rFonts w:eastAsia="Times New Roman"/>
          <w:kern w:val="36"/>
          <w:sz w:val="28"/>
          <w:szCs w:val="28"/>
        </w:rPr>
        <w:t xml:space="preserve"> их исполнением федеральными органами исполнительной власти субъектов Российской Федерации, принятии мер по устранению нарушений законодательства Российской Федерации. Иными словами, Правительство Российской Федерации, в частности, и исполнительная власть, в целом, обеспечивают соблюдение режима законности в государстве.</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 xml:space="preserve">На Правительство Российской Федерации возложено также тяжелое </w:t>
      </w:r>
      <w:r w:rsidRPr="00F83DD5">
        <w:rPr>
          <w:rFonts w:eastAsia="Times New Roman"/>
          <w:kern w:val="36"/>
          <w:sz w:val="28"/>
          <w:szCs w:val="28"/>
        </w:rPr>
        <w:lastRenderedPageBreak/>
        <w:t>бремя решения насущных проблем государства: планирование бюджета, вопросы, связанные со сбором налогов, выплата пособий и пенсий и многие другие жизненно важные для страны вопросы. От того, насколько эффективны действия правительства по решению этих проблем, зависит благополучие населения.</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В современном облике Правительства более последовательно выражены прерогативы федеральной исполнительной власти с учетом принципа разделения властей, ответственность Правительства за проведение социально-экономических преобразований в стране, осуществление единой государственной политики в отраслях и сферах народного хозяйства.</w:t>
      </w:r>
    </w:p>
    <w:p w:rsidR="00213B07" w:rsidRPr="00F83DD5" w:rsidRDefault="00213B07" w:rsidP="008C00BF">
      <w:pPr>
        <w:shd w:val="clear" w:color="auto" w:fill="FFFFFF"/>
        <w:spacing w:line="360" w:lineRule="auto"/>
        <w:ind w:firstLine="709"/>
        <w:jc w:val="both"/>
        <w:rPr>
          <w:rFonts w:eastAsia="Times New Roman"/>
          <w:kern w:val="36"/>
          <w:sz w:val="28"/>
          <w:szCs w:val="28"/>
        </w:rPr>
      </w:pPr>
      <w:r w:rsidRPr="00F83DD5">
        <w:rPr>
          <w:rFonts w:eastAsia="Times New Roman"/>
          <w:kern w:val="36"/>
          <w:sz w:val="28"/>
          <w:szCs w:val="28"/>
        </w:rPr>
        <w:t>Подводя итоги сказанного, можно теперь по настоящему оценить роль и место Правительства РФ, как высшего органа исполнительной власти в осуществлении государственной власти в Российской Федерации. Естественно с принятием Конституции РФ 1993 года статус Правительства существенно вырос, по сравнению каким он раньше был. По существу руководство Правительством РФ и соответственно исполнительной властью осуществляется Президентом РФ, поскольку сам Президент РФ представляет кандидатуру на должность Председателя Правительства РФ, а также оказывает влияние на подбор кандидатур других членом Правительства.</w:t>
      </w:r>
    </w:p>
    <w:p w:rsidR="00ED4727" w:rsidRPr="00237497" w:rsidRDefault="00ED4727" w:rsidP="008C00BF">
      <w:pPr>
        <w:keepNext/>
        <w:keepLines/>
        <w:spacing w:line="360" w:lineRule="auto"/>
        <w:ind w:firstLine="709"/>
        <w:jc w:val="both"/>
        <w:rPr>
          <w:b/>
          <w:bCs/>
          <w:color w:val="000000"/>
          <w:sz w:val="28"/>
          <w:szCs w:val="28"/>
        </w:rPr>
      </w:pPr>
    </w:p>
    <w:p w:rsidR="001D3F94" w:rsidRDefault="001D3F94" w:rsidP="008C00BF">
      <w:pPr>
        <w:spacing w:line="360" w:lineRule="auto"/>
        <w:ind w:firstLine="709"/>
        <w:jc w:val="both"/>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353BED" w:rsidP="00353BED">
      <w:pPr>
        <w:spacing w:line="360" w:lineRule="auto"/>
        <w:rPr>
          <w:b/>
          <w:color w:val="000000"/>
          <w:sz w:val="28"/>
          <w:szCs w:val="28"/>
        </w:rPr>
      </w:pPr>
    </w:p>
    <w:p w:rsidR="00353BED" w:rsidRDefault="00237497" w:rsidP="00353BED">
      <w:pPr>
        <w:spacing w:line="360" w:lineRule="auto"/>
        <w:jc w:val="center"/>
        <w:rPr>
          <w:b/>
          <w:color w:val="000000"/>
          <w:sz w:val="28"/>
          <w:szCs w:val="28"/>
        </w:rPr>
      </w:pPr>
      <w:r>
        <w:rPr>
          <w:b/>
          <w:color w:val="000000"/>
          <w:sz w:val="28"/>
          <w:szCs w:val="28"/>
        </w:rPr>
        <w:lastRenderedPageBreak/>
        <w:t>БИБЛИОГРАФИЧЕСКИЙ СПИСОК</w:t>
      </w:r>
    </w:p>
    <w:p w:rsidR="00237497" w:rsidRPr="00F85EBF" w:rsidRDefault="00D134A3" w:rsidP="00353BED">
      <w:pPr>
        <w:spacing w:line="360" w:lineRule="auto"/>
        <w:jc w:val="center"/>
        <w:rPr>
          <w:b/>
          <w:color w:val="000000"/>
          <w:sz w:val="28"/>
          <w:szCs w:val="28"/>
        </w:rPr>
      </w:pPr>
      <w:r w:rsidRPr="00F85EBF">
        <w:rPr>
          <w:b/>
          <w:color w:val="000000"/>
          <w:sz w:val="28"/>
          <w:szCs w:val="28"/>
        </w:rPr>
        <w:t>Законы и иные нормативно правовые акты:</w:t>
      </w:r>
    </w:p>
    <w:p w:rsidR="00D134A3" w:rsidRDefault="00782469" w:rsidP="008C00BF">
      <w:pPr>
        <w:numPr>
          <w:ilvl w:val="0"/>
          <w:numId w:val="2"/>
        </w:numPr>
        <w:spacing w:line="360" w:lineRule="auto"/>
        <w:ind w:left="0" w:firstLine="709"/>
        <w:jc w:val="both"/>
        <w:rPr>
          <w:color w:val="000000"/>
          <w:sz w:val="28"/>
          <w:szCs w:val="28"/>
        </w:rPr>
      </w:pPr>
      <w:r>
        <w:rPr>
          <w:color w:val="000000"/>
          <w:sz w:val="28"/>
          <w:szCs w:val="28"/>
        </w:rPr>
        <w:t xml:space="preserve"> </w:t>
      </w:r>
      <w:r w:rsidR="00D134A3">
        <w:rPr>
          <w:color w:val="000000"/>
          <w:sz w:val="28"/>
          <w:szCs w:val="28"/>
        </w:rPr>
        <w:t>Конституция Российской Федерации</w:t>
      </w:r>
      <w:proofErr w:type="gramStart"/>
      <w:r w:rsidR="00D134A3">
        <w:rPr>
          <w:color w:val="000000"/>
          <w:sz w:val="28"/>
          <w:szCs w:val="28"/>
        </w:rPr>
        <w:t xml:space="preserve"> :</w:t>
      </w:r>
      <w:proofErr w:type="gramEnd"/>
      <w:r w:rsidR="00D134A3">
        <w:rPr>
          <w:color w:val="000000"/>
          <w:sz w:val="28"/>
          <w:szCs w:val="28"/>
        </w:rPr>
        <w:t xml:space="preserve"> принята всенародным голосованием 12.12.1993 г. (с учетом поправок, внесенных Законами Российской Федерации о поправках к Конституции РФ от 30.12.2008 № 6-ФКЗ, от 30.12.2008 № 7-ФКЗ, от 05.02.2014 № 2-ФКЗ, от 21.07.2014 № 11-ФК</w:t>
      </w:r>
      <w:r w:rsidR="00D2134B">
        <w:rPr>
          <w:color w:val="000000"/>
          <w:sz w:val="28"/>
          <w:szCs w:val="28"/>
        </w:rPr>
        <w:t>З) //  СЗ</w:t>
      </w:r>
      <w:r w:rsidR="00CA10AF">
        <w:rPr>
          <w:color w:val="000000"/>
          <w:sz w:val="28"/>
          <w:szCs w:val="28"/>
        </w:rPr>
        <w:t xml:space="preserve"> РФ. 04.08.2014. № 31.</w:t>
      </w:r>
      <w:r w:rsidR="00D134A3">
        <w:rPr>
          <w:color w:val="000000"/>
          <w:sz w:val="28"/>
          <w:szCs w:val="28"/>
        </w:rPr>
        <w:t xml:space="preserve"> ст. 4398.</w:t>
      </w:r>
    </w:p>
    <w:p w:rsidR="00D134A3" w:rsidRDefault="00782469" w:rsidP="008C00BF">
      <w:pPr>
        <w:numPr>
          <w:ilvl w:val="0"/>
          <w:numId w:val="2"/>
        </w:numPr>
        <w:spacing w:line="360" w:lineRule="auto"/>
        <w:ind w:left="0" w:firstLine="709"/>
        <w:jc w:val="both"/>
        <w:rPr>
          <w:color w:val="000000"/>
          <w:sz w:val="28"/>
          <w:szCs w:val="28"/>
        </w:rPr>
      </w:pPr>
      <w:r>
        <w:rPr>
          <w:color w:val="000000"/>
          <w:sz w:val="28"/>
          <w:szCs w:val="28"/>
        </w:rPr>
        <w:t xml:space="preserve"> </w:t>
      </w:r>
      <w:r w:rsidR="00D134A3">
        <w:rPr>
          <w:color w:val="000000"/>
          <w:sz w:val="28"/>
          <w:szCs w:val="28"/>
        </w:rPr>
        <w:t>О Правительстве Российской Федерации</w:t>
      </w:r>
      <w:proofErr w:type="gramStart"/>
      <w:r w:rsidR="00D134A3">
        <w:rPr>
          <w:color w:val="000000"/>
          <w:sz w:val="28"/>
          <w:szCs w:val="28"/>
        </w:rPr>
        <w:t xml:space="preserve"> :</w:t>
      </w:r>
      <w:proofErr w:type="gramEnd"/>
      <w:r w:rsidR="00D134A3">
        <w:rPr>
          <w:color w:val="000000"/>
          <w:sz w:val="28"/>
          <w:szCs w:val="28"/>
        </w:rPr>
        <w:t xml:space="preserve"> федеральный конституционный закон от 17.12.1997 № 2-ФКЗ  (ред. от 03.07.2016) // </w:t>
      </w:r>
      <w:r w:rsidR="00D2134B">
        <w:rPr>
          <w:color w:val="000000"/>
          <w:sz w:val="28"/>
          <w:szCs w:val="28"/>
        </w:rPr>
        <w:t xml:space="preserve">СЗ </w:t>
      </w:r>
      <w:r w:rsidR="00D134A3">
        <w:rPr>
          <w:color w:val="000000"/>
          <w:sz w:val="28"/>
          <w:szCs w:val="28"/>
        </w:rPr>
        <w:t>РФ, 22.12.1997, № 51, ст. 5712,</w:t>
      </w:r>
    </w:p>
    <w:p w:rsidR="00D134A3" w:rsidRDefault="00782469" w:rsidP="008C00BF">
      <w:pPr>
        <w:numPr>
          <w:ilvl w:val="0"/>
          <w:numId w:val="2"/>
        </w:numPr>
        <w:spacing w:line="360" w:lineRule="auto"/>
        <w:ind w:left="0" w:firstLine="709"/>
        <w:jc w:val="both"/>
        <w:rPr>
          <w:color w:val="000000"/>
          <w:sz w:val="28"/>
          <w:szCs w:val="28"/>
        </w:rPr>
      </w:pPr>
      <w:r>
        <w:rPr>
          <w:color w:val="000000"/>
          <w:sz w:val="28"/>
          <w:szCs w:val="28"/>
        </w:rPr>
        <w:t xml:space="preserve"> </w:t>
      </w:r>
      <w:proofErr w:type="gramStart"/>
      <w:r w:rsidR="00D134A3">
        <w:rPr>
          <w:color w:val="000000"/>
          <w:sz w:val="28"/>
          <w:szCs w:val="28"/>
        </w:rPr>
        <w:t>Об отчете Правительства Российской Федерации и информации Центрального банка Российской Федерации о реализации мер по поддержке финансового рынка, банковской системы, рынка труда, отраслей экономики Российской Федерации, социальному обеспечению населения и других мер социальной политики: федеральный закон от 03 июня 2009 № 102-ФЗ (ред. от 17.12.2009)  //  Российская газета от 9 июня 2009 г. №3</w:t>
      </w:r>
      <w:r w:rsidR="0043106E">
        <w:rPr>
          <w:color w:val="000000"/>
          <w:sz w:val="28"/>
          <w:szCs w:val="28"/>
        </w:rPr>
        <w:t> </w:t>
      </w:r>
      <w:r w:rsidR="00D134A3">
        <w:rPr>
          <w:color w:val="000000"/>
          <w:sz w:val="28"/>
          <w:szCs w:val="28"/>
        </w:rPr>
        <w:t>103</w:t>
      </w:r>
      <w:r w:rsidR="0043106E">
        <w:rPr>
          <w:color w:val="000000"/>
          <w:sz w:val="28"/>
          <w:szCs w:val="28"/>
        </w:rPr>
        <w:t>.</w:t>
      </w:r>
      <w:proofErr w:type="gramEnd"/>
    </w:p>
    <w:p w:rsidR="00D134A3" w:rsidRDefault="00782469" w:rsidP="008C00BF">
      <w:pPr>
        <w:pStyle w:val="ae"/>
        <w:spacing w:line="360" w:lineRule="auto"/>
        <w:ind w:left="398" w:hangingChars="142" w:hanging="398"/>
        <w:jc w:val="both"/>
        <w:rPr>
          <w:color w:val="000000"/>
          <w:sz w:val="28"/>
          <w:szCs w:val="28"/>
        </w:rPr>
      </w:pPr>
      <w:r>
        <w:rPr>
          <w:color w:val="000000"/>
          <w:sz w:val="28"/>
          <w:szCs w:val="28"/>
        </w:rPr>
        <w:t xml:space="preserve">4. </w:t>
      </w:r>
      <w:r w:rsidR="00D134A3">
        <w:rPr>
          <w:color w:val="000000"/>
          <w:sz w:val="28"/>
          <w:szCs w:val="28"/>
        </w:rPr>
        <w:t>Об основах государственного регулирования внешнеторговой деятельности: федеральный закон Российской Федерации от 08.12.2003 № 164-ФЗ (ред. от 13.07.2015) // Российская газета. - 2015 - № 107</w:t>
      </w:r>
      <w:r w:rsidR="0043106E">
        <w:rPr>
          <w:color w:val="000000"/>
          <w:sz w:val="28"/>
          <w:szCs w:val="28"/>
        </w:rPr>
        <w:t>.</w:t>
      </w:r>
    </w:p>
    <w:p w:rsidR="00D134A3" w:rsidRDefault="00782469" w:rsidP="008C00BF">
      <w:pPr>
        <w:pStyle w:val="ae"/>
        <w:spacing w:line="360" w:lineRule="auto"/>
        <w:ind w:left="398" w:hangingChars="142" w:hanging="398"/>
        <w:jc w:val="both"/>
        <w:rPr>
          <w:color w:val="000000"/>
          <w:sz w:val="28"/>
          <w:szCs w:val="28"/>
        </w:rPr>
      </w:pPr>
      <w:r>
        <w:rPr>
          <w:color w:val="000000"/>
          <w:sz w:val="28"/>
          <w:szCs w:val="28"/>
        </w:rPr>
        <w:t xml:space="preserve">5. </w:t>
      </w:r>
      <w:r w:rsidR="0043106E">
        <w:rPr>
          <w:color w:val="000000"/>
          <w:sz w:val="28"/>
          <w:szCs w:val="28"/>
        </w:rPr>
        <w:t>Об основах государственного регулирования внешнеторговой деятельности: фе</w:t>
      </w:r>
      <w:r w:rsidR="00296274">
        <w:rPr>
          <w:color w:val="000000"/>
          <w:sz w:val="28"/>
          <w:szCs w:val="28"/>
        </w:rPr>
        <w:t>деральный закон от 08.12.2003 №</w:t>
      </w:r>
      <w:r w:rsidR="0043106E">
        <w:rPr>
          <w:color w:val="000000"/>
          <w:sz w:val="28"/>
          <w:szCs w:val="28"/>
        </w:rPr>
        <w:t xml:space="preserve">164-ФЗ (ред. От 13.07.2015)// Российская газета – 2015 - № 165.    </w:t>
      </w:r>
    </w:p>
    <w:p w:rsidR="00D134A3" w:rsidRDefault="00D134A3" w:rsidP="008C00BF">
      <w:pPr>
        <w:spacing w:line="360" w:lineRule="auto"/>
        <w:ind w:left="398" w:hangingChars="142" w:hanging="398"/>
        <w:jc w:val="both"/>
        <w:rPr>
          <w:color w:val="000000"/>
          <w:sz w:val="28"/>
          <w:szCs w:val="28"/>
        </w:rPr>
      </w:pPr>
      <w:r>
        <w:rPr>
          <w:color w:val="000000"/>
          <w:sz w:val="28"/>
          <w:szCs w:val="28"/>
        </w:rPr>
        <w:t xml:space="preserve">6. </w:t>
      </w:r>
      <w:r w:rsidR="00E312F9">
        <w:rPr>
          <w:color w:val="000000"/>
          <w:sz w:val="28"/>
          <w:szCs w:val="28"/>
        </w:rPr>
        <w:t>О внесении изменений в Указ Президента Российской Федерации №867 от 17 мая 2000 г. «О структуре федеральных органов исполнительной власти</w:t>
      </w:r>
      <w:r w:rsidR="009946FD">
        <w:rPr>
          <w:color w:val="000000"/>
          <w:sz w:val="28"/>
          <w:szCs w:val="28"/>
        </w:rPr>
        <w:t>»</w:t>
      </w:r>
      <w:r w:rsidR="00E312F9">
        <w:rPr>
          <w:color w:val="000000"/>
          <w:sz w:val="28"/>
          <w:szCs w:val="28"/>
        </w:rPr>
        <w:t xml:space="preserve"> </w:t>
      </w:r>
      <w:r>
        <w:rPr>
          <w:color w:val="000000"/>
          <w:sz w:val="28"/>
          <w:szCs w:val="28"/>
        </w:rPr>
        <w:t>Указ Президента Российской Феде</w:t>
      </w:r>
      <w:r w:rsidR="00E312F9">
        <w:rPr>
          <w:color w:val="000000"/>
          <w:sz w:val="28"/>
          <w:szCs w:val="28"/>
        </w:rPr>
        <w:t xml:space="preserve">рации № 676 от 16 июня 2003 г. </w:t>
      </w:r>
      <w:r w:rsidR="0043106E">
        <w:rPr>
          <w:color w:val="000000"/>
          <w:sz w:val="28"/>
          <w:szCs w:val="28"/>
        </w:rPr>
        <w:t xml:space="preserve"> // СЗ РФ.2003. №25. </w:t>
      </w:r>
    </w:p>
    <w:p w:rsidR="00D134A3" w:rsidRPr="00B92238" w:rsidRDefault="00D134A3" w:rsidP="008C00BF">
      <w:pPr>
        <w:spacing w:line="360" w:lineRule="auto"/>
        <w:ind w:left="398" w:hangingChars="142" w:hanging="398"/>
        <w:jc w:val="both"/>
        <w:rPr>
          <w:color w:val="000000"/>
          <w:sz w:val="28"/>
          <w:szCs w:val="28"/>
        </w:rPr>
      </w:pPr>
      <w:r>
        <w:rPr>
          <w:color w:val="000000"/>
          <w:sz w:val="28"/>
          <w:szCs w:val="28"/>
        </w:rPr>
        <w:t xml:space="preserve">7. </w:t>
      </w:r>
      <w:r w:rsidR="00E312F9" w:rsidRPr="00B92238">
        <w:rPr>
          <w:color w:val="000000"/>
          <w:sz w:val="28"/>
          <w:szCs w:val="28"/>
        </w:rPr>
        <w:t>О  Регламенте Правительства Российской Федерации и Положении об Аппарате Правительства Российской Федерации</w:t>
      </w:r>
      <w:r w:rsidR="00E312F9">
        <w:rPr>
          <w:color w:val="000000"/>
          <w:sz w:val="28"/>
          <w:szCs w:val="28"/>
        </w:rPr>
        <w:t>: п</w:t>
      </w:r>
      <w:r w:rsidRPr="00B92238">
        <w:rPr>
          <w:color w:val="000000"/>
          <w:sz w:val="28"/>
          <w:szCs w:val="28"/>
        </w:rPr>
        <w:t>остановление Правительства РФ от 01.06.2</w:t>
      </w:r>
      <w:r w:rsidR="00E312F9">
        <w:rPr>
          <w:color w:val="000000"/>
          <w:sz w:val="28"/>
          <w:szCs w:val="28"/>
        </w:rPr>
        <w:t xml:space="preserve">004 № 260 (ред. от 10.07.2017) Российская </w:t>
      </w:r>
      <w:r w:rsidR="00E312F9">
        <w:rPr>
          <w:color w:val="000000"/>
          <w:sz w:val="28"/>
          <w:szCs w:val="28"/>
        </w:rPr>
        <w:lastRenderedPageBreak/>
        <w:t xml:space="preserve">газета – 2017 - </w:t>
      </w:r>
      <w:r w:rsidR="0043106E">
        <w:rPr>
          <w:color w:val="000000"/>
          <w:sz w:val="28"/>
          <w:szCs w:val="28"/>
        </w:rPr>
        <w:t>№ 237.</w:t>
      </w:r>
      <w:r w:rsidR="00E312F9">
        <w:rPr>
          <w:color w:val="000000"/>
          <w:sz w:val="28"/>
          <w:szCs w:val="28"/>
        </w:rPr>
        <w:t xml:space="preserve">  </w:t>
      </w:r>
    </w:p>
    <w:p w:rsidR="00B6401A" w:rsidRDefault="00D134A3" w:rsidP="008C00BF">
      <w:pPr>
        <w:pStyle w:val="ae"/>
        <w:spacing w:line="360" w:lineRule="auto"/>
        <w:ind w:left="0" w:firstLine="709"/>
        <w:jc w:val="both"/>
      </w:pPr>
      <w:r>
        <w:rPr>
          <w:color w:val="000000"/>
          <w:sz w:val="28"/>
          <w:szCs w:val="28"/>
        </w:rPr>
        <w:t>8</w:t>
      </w:r>
      <w:r w:rsidRPr="00B92238">
        <w:rPr>
          <w:color w:val="000000"/>
          <w:sz w:val="28"/>
          <w:szCs w:val="28"/>
        </w:rPr>
        <w:t>.</w:t>
      </w:r>
      <w:r>
        <w:rPr>
          <w:color w:val="000000"/>
          <w:sz w:val="28"/>
          <w:szCs w:val="28"/>
        </w:rPr>
        <w:t xml:space="preserve"> </w:t>
      </w:r>
      <w:r w:rsidRPr="00B92238">
        <w:rPr>
          <w:color w:val="000000"/>
          <w:sz w:val="28"/>
          <w:szCs w:val="28"/>
        </w:rPr>
        <w:t xml:space="preserve">Комментарий к Федеральному конституционному закону от 17 декабря </w:t>
      </w:r>
      <w:r>
        <w:rPr>
          <w:color w:val="000000"/>
          <w:sz w:val="28"/>
          <w:szCs w:val="28"/>
        </w:rPr>
        <w:t xml:space="preserve">     </w:t>
      </w:r>
      <w:r w:rsidR="0043106E">
        <w:rPr>
          <w:color w:val="000000"/>
          <w:sz w:val="28"/>
          <w:szCs w:val="28"/>
        </w:rPr>
        <w:t xml:space="preserve">1997 г. </w:t>
      </w:r>
      <w:r w:rsidR="000C5A5E">
        <w:rPr>
          <w:color w:val="000000"/>
          <w:sz w:val="28"/>
          <w:szCs w:val="28"/>
        </w:rPr>
        <w:t xml:space="preserve">№ </w:t>
      </w:r>
      <w:r w:rsidR="0043106E">
        <w:rPr>
          <w:color w:val="000000"/>
          <w:sz w:val="28"/>
          <w:szCs w:val="28"/>
        </w:rPr>
        <w:t>2-ФКЗ «</w:t>
      </w:r>
      <w:r w:rsidRPr="00B92238">
        <w:rPr>
          <w:color w:val="000000"/>
          <w:sz w:val="28"/>
          <w:szCs w:val="28"/>
        </w:rPr>
        <w:t>О Правительстве Российской Федерации</w:t>
      </w:r>
      <w:r w:rsidR="0043106E">
        <w:rPr>
          <w:color w:val="000000"/>
          <w:sz w:val="28"/>
          <w:szCs w:val="28"/>
        </w:rPr>
        <w:t>»</w:t>
      </w:r>
      <w:r w:rsidRPr="00B92238">
        <w:rPr>
          <w:color w:val="000000"/>
          <w:sz w:val="28"/>
          <w:szCs w:val="28"/>
        </w:rPr>
        <w:t xml:space="preserve"> (постатейный) (Смушкин А.Б.)</w:t>
      </w:r>
      <w:r w:rsidR="00B6401A">
        <w:rPr>
          <w:color w:val="000000"/>
          <w:sz w:val="28"/>
          <w:szCs w:val="28"/>
        </w:rPr>
        <w:t xml:space="preserve">// </w:t>
      </w:r>
      <w:r w:rsidR="00B6401A" w:rsidRPr="00B6401A">
        <w:rPr>
          <w:sz w:val="28"/>
        </w:rPr>
        <w:t>Собрание законодательст</w:t>
      </w:r>
      <w:r w:rsidR="00F85EBF">
        <w:rPr>
          <w:sz w:val="28"/>
        </w:rPr>
        <w:t>ва РФ, 04.08.2014, N 31, ст. 462</w:t>
      </w:r>
      <w:r w:rsidR="00B6401A" w:rsidRPr="00B6401A">
        <w:rPr>
          <w:sz w:val="28"/>
        </w:rPr>
        <w:t>8.</w:t>
      </w:r>
    </w:p>
    <w:p w:rsidR="00F85EBF" w:rsidRDefault="00F85EBF" w:rsidP="008C00BF">
      <w:pPr>
        <w:spacing w:line="360" w:lineRule="auto"/>
        <w:ind w:left="464" w:hangingChars="165" w:hanging="464"/>
        <w:jc w:val="both"/>
        <w:rPr>
          <w:b/>
          <w:color w:val="000000"/>
          <w:sz w:val="28"/>
          <w:szCs w:val="28"/>
        </w:rPr>
      </w:pPr>
    </w:p>
    <w:p w:rsidR="00D134A3" w:rsidRDefault="00D134A3" w:rsidP="003E39C4">
      <w:pPr>
        <w:spacing w:line="360" w:lineRule="auto"/>
        <w:ind w:left="464" w:hangingChars="165" w:hanging="464"/>
        <w:jc w:val="center"/>
        <w:rPr>
          <w:color w:val="000000"/>
          <w:sz w:val="28"/>
          <w:szCs w:val="28"/>
        </w:rPr>
      </w:pPr>
      <w:r w:rsidRPr="00B6401A">
        <w:rPr>
          <w:b/>
          <w:color w:val="000000"/>
          <w:sz w:val="28"/>
          <w:szCs w:val="28"/>
        </w:rPr>
        <w:t>Учебные и учебно-методические издания:</w:t>
      </w:r>
    </w:p>
    <w:p w:rsidR="00FB5D9D" w:rsidRDefault="00FB5D9D" w:rsidP="008C00BF">
      <w:pPr>
        <w:spacing w:line="360" w:lineRule="auto"/>
        <w:ind w:firstLine="709"/>
        <w:jc w:val="both"/>
        <w:rPr>
          <w:color w:val="000000"/>
          <w:sz w:val="28"/>
          <w:szCs w:val="28"/>
        </w:rPr>
      </w:pPr>
      <w:r>
        <w:rPr>
          <w:color w:val="000000"/>
          <w:sz w:val="28"/>
          <w:szCs w:val="28"/>
        </w:rPr>
        <w:t>9.</w:t>
      </w:r>
      <w:r w:rsidRPr="002D3172">
        <w:rPr>
          <w:color w:val="000000"/>
          <w:sz w:val="28"/>
          <w:szCs w:val="28"/>
        </w:rPr>
        <w:t xml:space="preserve"> </w:t>
      </w:r>
      <w:r>
        <w:rPr>
          <w:color w:val="000000"/>
          <w:sz w:val="28"/>
          <w:szCs w:val="28"/>
        </w:rPr>
        <w:t xml:space="preserve">Алексеев, В.А. Виноградов, С.А. Егоров. Конституционное право России. Учебник для бакалавров// М.: ЮНИТИ - </w:t>
      </w:r>
      <w:proofErr w:type="gramStart"/>
      <w:r>
        <w:rPr>
          <w:color w:val="000000"/>
          <w:sz w:val="28"/>
          <w:szCs w:val="28"/>
        </w:rPr>
        <w:t>ДАНА</w:t>
      </w:r>
      <w:proofErr w:type="gramEnd"/>
      <w:r>
        <w:rPr>
          <w:color w:val="000000"/>
          <w:sz w:val="28"/>
          <w:szCs w:val="28"/>
        </w:rPr>
        <w:t>, 2013. - №5. -</w:t>
      </w:r>
      <w:r>
        <w:rPr>
          <w:sz w:val="28"/>
          <w:szCs w:val="28"/>
        </w:rPr>
        <w:t>С</w:t>
      </w:r>
      <w:r w:rsidRPr="00237497">
        <w:rPr>
          <w:sz w:val="28"/>
          <w:szCs w:val="28"/>
        </w:rPr>
        <w:t>. 133-135</w:t>
      </w:r>
      <w:r>
        <w:rPr>
          <w:sz w:val="28"/>
          <w:szCs w:val="28"/>
        </w:rPr>
        <w:t>.</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10. </w:t>
      </w:r>
      <w:proofErr w:type="spellStart"/>
      <w:r>
        <w:rPr>
          <w:color w:val="000000"/>
          <w:sz w:val="28"/>
          <w:szCs w:val="28"/>
        </w:rPr>
        <w:t>Авакьян</w:t>
      </w:r>
      <w:proofErr w:type="spellEnd"/>
      <w:r>
        <w:rPr>
          <w:color w:val="000000"/>
          <w:sz w:val="28"/>
          <w:szCs w:val="28"/>
        </w:rPr>
        <w:t xml:space="preserve"> С.А. Конституционное право России. Учебный курс: учебное пособие в 2т./ — 5-е издание, переработанное</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и</w:t>
      </w:r>
      <w:proofErr w:type="gramEnd"/>
      <w:r>
        <w:rPr>
          <w:color w:val="000000"/>
          <w:sz w:val="28"/>
          <w:szCs w:val="28"/>
        </w:rPr>
        <w:t xml:space="preserve"> дополненно</w:t>
      </w:r>
      <w:r w:rsidR="007A7D69">
        <w:rPr>
          <w:color w:val="000000"/>
          <w:sz w:val="28"/>
          <w:szCs w:val="28"/>
        </w:rPr>
        <w:t>е//— М.: Норма: ИНФРА-М. -</w:t>
      </w:r>
      <w:r>
        <w:rPr>
          <w:color w:val="000000"/>
          <w:sz w:val="28"/>
          <w:szCs w:val="28"/>
        </w:rPr>
        <w:t xml:space="preserve"> 2014. - №7</w:t>
      </w:r>
      <w:r w:rsidR="007A7D69">
        <w:rPr>
          <w:color w:val="000000"/>
          <w:sz w:val="28"/>
          <w:szCs w:val="28"/>
        </w:rPr>
        <w:t>. –С.96-103.</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11. </w:t>
      </w:r>
      <w:proofErr w:type="spellStart"/>
      <w:r>
        <w:rPr>
          <w:color w:val="000000"/>
          <w:sz w:val="28"/>
          <w:szCs w:val="28"/>
        </w:rPr>
        <w:t>Баглай</w:t>
      </w:r>
      <w:proofErr w:type="spellEnd"/>
      <w:r>
        <w:rPr>
          <w:color w:val="000000"/>
          <w:sz w:val="28"/>
          <w:szCs w:val="28"/>
        </w:rPr>
        <w:t xml:space="preserve"> М. В.  Ю. И. </w:t>
      </w:r>
      <w:proofErr w:type="spellStart"/>
      <w:r>
        <w:rPr>
          <w:color w:val="000000"/>
          <w:sz w:val="28"/>
          <w:szCs w:val="28"/>
        </w:rPr>
        <w:t>Лейбо</w:t>
      </w:r>
      <w:proofErr w:type="spellEnd"/>
      <w:r>
        <w:rPr>
          <w:color w:val="000000"/>
          <w:sz w:val="28"/>
          <w:szCs w:val="28"/>
        </w:rPr>
        <w:t xml:space="preserve">, Л. М. </w:t>
      </w:r>
      <w:proofErr w:type="spellStart"/>
      <w:r>
        <w:rPr>
          <w:color w:val="000000"/>
          <w:sz w:val="28"/>
          <w:szCs w:val="28"/>
        </w:rPr>
        <w:t>Энтин</w:t>
      </w:r>
      <w:proofErr w:type="spellEnd"/>
      <w:r>
        <w:rPr>
          <w:color w:val="000000"/>
          <w:sz w:val="28"/>
          <w:szCs w:val="28"/>
        </w:rPr>
        <w:t xml:space="preserve"> М. Конституционное право зарубежных стран: учебник для студ</w:t>
      </w:r>
      <w:r w:rsidR="007A7D69">
        <w:rPr>
          <w:color w:val="000000"/>
          <w:sz w:val="28"/>
          <w:szCs w:val="28"/>
        </w:rPr>
        <w:t>ентов вузов // под</w:t>
      </w:r>
      <w:proofErr w:type="gramStart"/>
      <w:r w:rsidR="007A7D69">
        <w:rPr>
          <w:color w:val="000000"/>
          <w:sz w:val="28"/>
          <w:szCs w:val="28"/>
        </w:rPr>
        <w:t>.</w:t>
      </w:r>
      <w:proofErr w:type="gramEnd"/>
      <w:r w:rsidR="007A7D69">
        <w:rPr>
          <w:color w:val="000000"/>
          <w:sz w:val="28"/>
          <w:szCs w:val="28"/>
        </w:rPr>
        <w:t xml:space="preserve"> </w:t>
      </w:r>
      <w:proofErr w:type="gramStart"/>
      <w:r w:rsidR="007A7D69">
        <w:rPr>
          <w:color w:val="000000"/>
          <w:sz w:val="28"/>
          <w:szCs w:val="28"/>
        </w:rPr>
        <w:t>р</w:t>
      </w:r>
      <w:proofErr w:type="gramEnd"/>
      <w:r w:rsidR="007A7D69">
        <w:rPr>
          <w:color w:val="000000"/>
          <w:sz w:val="28"/>
          <w:szCs w:val="28"/>
        </w:rPr>
        <w:t>ед.., 2015</w:t>
      </w:r>
      <w:r>
        <w:rPr>
          <w:color w:val="000000"/>
          <w:sz w:val="28"/>
          <w:szCs w:val="28"/>
        </w:rPr>
        <w:t>.</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12. </w:t>
      </w:r>
      <w:proofErr w:type="spellStart"/>
      <w:r>
        <w:rPr>
          <w:color w:val="000000"/>
          <w:sz w:val="28"/>
          <w:szCs w:val="28"/>
        </w:rPr>
        <w:t>Багмет</w:t>
      </w:r>
      <w:proofErr w:type="spellEnd"/>
      <w:r>
        <w:rPr>
          <w:color w:val="000000"/>
          <w:sz w:val="28"/>
          <w:szCs w:val="28"/>
        </w:rPr>
        <w:t xml:space="preserve"> А.М., Бычкова Е.И. Конституционное право: учебник для студентов вузов, обучающихся по направлению подготовки «Юриспруденция</w:t>
      </w:r>
      <w:r w:rsidR="007A7D69">
        <w:rPr>
          <w:color w:val="000000"/>
          <w:sz w:val="28"/>
          <w:szCs w:val="28"/>
        </w:rPr>
        <w:t xml:space="preserve">»// </w:t>
      </w:r>
      <w:proofErr w:type="gramStart"/>
      <w:r w:rsidR="007A7D69">
        <w:rPr>
          <w:color w:val="000000"/>
          <w:sz w:val="28"/>
          <w:szCs w:val="28"/>
        </w:rPr>
        <w:t>-М</w:t>
      </w:r>
      <w:proofErr w:type="gramEnd"/>
      <w:r w:rsidR="007A7D69">
        <w:rPr>
          <w:color w:val="000000"/>
          <w:sz w:val="28"/>
          <w:szCs w:val="28"/>
        </w:rPr>
        <w:t>.: ЮНИТИ-ДАНА. - 2015. -№45. –С.283-286.</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13. </w:t>
      </w:r>
      <w:proofErr w:type="spellStart"/>
      <w:r>
        <w:rPr>
          <w:color w:val="000000"/>
          <w:sz w:val="28"/>
          <w:szCs w:val="28"/>
        </w:rPr>
        <w:t>Нарутто</w:t>
      </w:r>
      <w:proofErr w:type="spellEnd"/>
      <w:r>
        <w:rPr>
          <w:color w:val="000000"/>
          <w:sz w:val="28"/>
          <w:szCs w:val="28"/>
        </w:rPr>
        <w:t xml:space="preserve"> С.В. Конституционное право России / С.В. </w:t>
      </w:r>
      <w:proofErr w:type="spellStart"/>
      <w:r>
        <w:rPr>
          <w:color w:val="000000"/>
          <w:sz w:val="28"/>
          <w:szCs w:val="28"/>
        </w:rPr>
        <w:t>Н</w:t>
      </w:r>
      <w:r w:rsidR="007A7D69">
        <w:rPr>
          <w:color w:val="000000"/>
          <w:sz w:val="28"/>
          <w:szCs w:val="28"/>
        </w:rPr>
        <w:t>арутто</w:t>
      </w:r>
      <w:proofErr w:type="spellEnd"/>
      <w:r w:rsidR="007A7D69">
        <w:rPr>
          <w:color w:val="000000"/>
          <w:sz w:val="28"/>
          <w:szCs w:val="28"/>
        </w:rPr>
        <w:t xml:space="preserve">, Н.Е. </w:t>
      </w:r>
      <w:proofErr w:type="spellStart"/>
      <w:r w:rsidR="007A7D69">
        <w:rPr>
          <w:color w:val="000000"/>
          <w:sz w:val="28"/>
          <w:szCs w:val="28"/>
        </w:rPr>
        <w:t>Таева</w:t>
      </w:r>
      <w:proofErr w:type="spellEnd"/>
      <w:r w:rsidR="007A7D69">
        <w:rPr>
          <w:color w:val="000000"/>
          <w:sz w:val="28"/>
          <w:szCs w:val="28"/>
        </w:rPr>
        <w:t xml:space="preserve">, </w:t>
      </w:r>
      <w:proofErr w:type="spellStart"/>
      <w:r w:rsidR="007A7D69">
        <w:rPr>
          <w:color w:val="000000"/>
          <w:sz w:val="28"/>
          <w:szCs w:val="28"/>
        </w:rPr>
        <w:t>Е.С.Шугрина</w:t>
      </w:r>
      <w:proofErr w:type="spellEnd"/>
      <w:r w:rsidR="007A7D69">
        <w:rPr>
          <w:color w:val="000000"/>
          <w:sz w:val="28"/>
          <w:szCs w:val="28"/>
        </w:rPr>
        <w:t>//</w:t>
      </w:r>
      <w:r>
        <w:rPr>
          <w:color w:val="000000"/>
          <w:sz w:val="28"/>
          <w:szCs w:val="28"/>
        </w:rPr>
        <w:t xml:space="preserve">– М.: </w:t>
      </w:r>
      <w:proofErr w:type="spellStart"/>
      <w:r>
        <w:rPr>
          <w:color w:val="000000"/>
          <w:sz w:val="28"/>
          <w:szCs w:val="28"/>
        </w:rPr>
        <w:t>Ифра</w:t>
      </w:r>
      <w:proofErr w:type="spellEnd"/>
      <w:r>
        <w:rPr>
          <w:color w:val="000000"/>
          <w:sz w:val="28"/>
          <w:szCs w:val="28"/>
        </w:rPr>
        <w:t xml:space="preserve">-М. </w:t>
      </w:r>
      <w:r w:rsidR="007A7D69">
        <w:rPr>
          <w:color w:val="000000"/>
          <w:sz w:val="28"/>
          <w:szCs w:val="28"/>
        </w:rPr>
        <w:t>-</w:t>
      </w:r>
      <w:r>
        <w:rPr>
          <w:color w:val="000000"/>
          <w:sz w:val="28"/>
          <w:szCs w:val="28"/>
        </w:rPr>
        <w:t>2013.</w:t>
      </w:r>
      <w:r w:rsidR="007A7D69">
        <w:rPr>
          <w:color w:val="000000"/>
          <w:sz w:val="28"/>
          <w:szCs w:val="28"/>
        </w:rPr>
        <w:t xml:space="preserve"> -№83. –С.239-242.</w:t>
      </w:r>
      <w:r>
        <w:rPr>
          <w:color w:val="000000"/>
          <w:sz w:val="28"/>
          <w:szCs w:val="28"/>
        </w:rPr>
        <w:t xml:space="preserve"> </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14.  Некрасов С.И. Конституционное право РФ// - М.: </w:t>
      </w:r>
      <w:proofErr w:type="spellStart"/>
      <w:r>
        <w:rPr>
          <w:color w:val="000000"/>
          <w:sz w:val="28"/>
          <w:szCs w:val="28"/>
        </w:rPr>
        <w:t>Юрайт</w:t>
      </w:r>
      <w:proofErr w:type="spellEnd"/>
      <w:r>
        <w:rPr>
          <w:color w:val="000000"/>
          <w:sz w:val="28"/>
          <w:szCs w:val="28"/>
        </w:rPr>
        <w:t>, - 2014. - №39.- С. 131-134.</w:t>
      </w:r>
    </w:p>
    <w:p w:rsidR="00FB5D9D" w:rsidRDefault="00FB5D9D" w:rsidP="008C00BF">
      <w:pPr>
        <w:spacing w:line="360" w:lineRule="auto"/>
        <w:ind w:left="462" w:hangingChars="165" w:hanging="462"/>
        <w:jc w:val="both"/>
        <w:rPr>
          <w:color w:val="000000"/>
          <w:sz w:val="28"/>
          <w:szCs w:val="28"/>
        </w:rPr>
      </w:pPr>
      <w:r>
        <w:rPr>
          <w:color w:val="000000"/>
          <w:sz w:val="28"/>
          <w:szCs w:val="28"/>
        </w:rPr>
        <w:t xml:space="preserve">15. </w:t>
      </w:r>
      <w:r w:rsidRPr="00812C2E">
        <w:rPr>
          <w:color w:val="000000"/>
          <w:sz w:val="28"/>
          <w:szCs w:val="28"/>
        </w:rPr>
        <w:t>Рассказов Л.П. Теория государства и права. Уче</w:t>
      </w:r>
      <w:r>
        <w:rPr>
          <w:color w:val="000000"/>
          <w:sz w:val="28"/>
          <w:szCs w:val="28"/>
        </w:rPr>
        <w:t xml:space="preserve">бник// — М.: РИОР: ИНФРА-М. - 2015. - №7. </w:t>
      </w:r>
      <w:r w:rsidRPr="00296274">
        <w:rPr>
          <w:sz w:val="28"/>
          <w:szCs w:val="28"/>
        </w:rPr>
        <w:t>–С. 558-563.</w:t>
      </w:r>
    </w:p>
    <w:p w:rsidR="00FB5D9D" w:rsidRPr="004E0009" w:rsidRDefault="00FB5D9D" w:rsidP="008C00BF">
      <w:pPr>
        <w:spacing w:line="360" w:lineRule="auto"/>
        <w:ind w:left="462" w:hangingChars="165" w:hanging="462"/>
        <w:jc w:val="both"/>
        <w:rPr>
          <w:color w:val="000000"/>
          <w:sz w:val="28"/>
          <w:szCs w:val="28"/>
        </w:rPr>
      </w:pPr>
      <w:r>
        <w:rPr>
          <w:color w:val="000000"/>
          <w:sz w:val="28"/>
          <w:szCs w:val="28"/>
        </w:rPr>
        <w:t xml:space="preserve">16. </w:t>
      </w:r>
      <w:proofErr w:type="spellStart"/>
      <w:r>
        <w:rPr>
          <w:color w:val="000000"/>
          <w:sz w:val="28"/>
          <w:szCs w:val="28"/>
        </w:rPr>
        <w:t>Романенкова</w:t>
      </w:r>
      <w:proofErr w:type="spellEnd"/>
      <w:r>
        <w:rPr>
          <w:color w:val="000000"/>
          <w:sz w:val="28"/>
          <w:szCs w:val="28"/>
        </w:rPr>
        <w:t xml:space="preserve"> Е.Н. Теория госуд</w:t>
      </w:r>
      <w:r w:rsidR="006A190B">
        <w:rPr>
          <w:color w:val="000000"/>
          <w:sz w:val="28"/>
          <w:szCs w:val="28"/>
        </w:rPr>
        <w:t>арства и права. Конспект лекций// — М.: Проспект. -</w:t>
      </w:r>
      <w:r>
        <w:rPr>
          <w:color w:val="000000"/>
          <w:sz w:val="28"/>
          <w:szCs w:val="28"/>
        </w:rPr>
        <w:t>2015</w:t>
      </w:r>
      <w:r w:rsidR="006A190B">
        <w:rPr>
          <w:color w:val="000000"/>
          <w:sz w:val="28"/>
          <w:szCs w:val="28"/>
        </w:rPr>
        <w:t>.</w:t>
      </w:r>
      <w:r w:rsidR="007A7D69">
        <w:rPr>
          <w:color w:val="000000"/>
          <w:sz w:val="28"/>
          <w:szCs w:val="28"/>
        </w:rPr>
        <w:t xml:space="preserve"> -№ 14. –С. 142-148.</w:t>
      </w:r>
      <w:r w:rsidR="006A190B">
        <w:rPr>
          <w:color w:val="000000"/>
          <w:sz w:val="28"/>
          <w:szCs w:val="28"/>
        </w:rPr>
        <w:t xml:space="preserve"> </w:t>
      </w:r>
    </w:p>
    <w:p w:rsidR="00F65BDB" w:rsidRDefault="00FB5D9D" w:rsidP="008C00BF">
      <w:pPr>
        <w:spacing w:line="360" w:lineRule="auto"/>
        <w:ind w:firstLine="709"/>
        <w:jc w:val="both"/>
        <w:rPr>
          <w:color w:val="000000"/>
          <w:sz w:val="28"/>
          <w:szCs w:val="28"/>
        </w:rPr>
      </w:pPr>
      <w:r>
        <w:rPr>
          <w:color w:val="000000"/>
          <w:sz w:val="28"/>
          <w:szCs w:val="28"/>
        </w:rPr>
        <w:t xml:space="preserve"> 17. Умнова И. А. Конституционное право РФ / И. А. Умнова, И. А. Алешкова// – М.: </w:t>
      </w:r>
      <w:proofErr w:type="spellStart"/>
      <w:r>
        <w:rPr>
          <w:color w:val="000000"/>
          <w:sz w:val="28"/>
          <w:szCs w:val="28"/>
        </w:rPr>
        <w:t>Юрайт</w:t>
      </w:r>
      <w:proofErr w:type="spellEnd"/>
      <w:r>
        <w:rPr>
          <w:color w:val="000000"/>
          <w:sz w:val="28"/>
          <w:szCs w:val="28"/>
        </w:rPr>
        <w:t>. - 2012. - №4. -</w:t>
      </w:r>
      <w:r>
        <w:rPr>
          <w:sz w:val="28"/>
          <w:szCs w:val="28"/>
        </w:rPr>
        <w:t>С</w:t>
      </w:r>
      <w:r w:rsidRPr="00CA10AF">
        <w:rPr>
          <w:sz w:val="28"/>
          <w:szCs w:val="28"/>
        </w:rPr>
        <w:t>.163-167.</w:t>
      </w:r>
    </w:p>
    <w:p w:rsidR="00FB5D9D" w:rsidRDefault="00FB5D9D" w:rsidP="008C00BF">
      <w:pPr>
        <w:spacing w:line="360" w:lineRule="auto"/>
        <w:ind w:firstLine="709"/>
        <w:jc w:val="both"/>
        <w:rPr>
          <w:color w:val="000000"/>
          <w:sz w:val="28"/>
          <w:szCs w:val="28"/>
        </w:rPr>
      </w:pPr>
      <w:r>
        <w:rPr>
          <w:color w:val="000000"/>
          <w:sz w:val="28"/>
          <w:szCs w:val="28"/>
        </w:rPr>
        <w:t xml:space="preserve"> 18. </w:t>
      </w:r>
      <w:proofErr w:type="spellStart"/>
      <w:r>
        <w:rPr>
          <w:color w:val="000000"/>
          <w:sz w:val="28"/>
          <w:szCs w:val="28"/>
        </w:rPr>
        <w:t>Эбзеев</w:t>
      </w:r>
      <w:proofErr w:type="spellEnd"/>
      <w:r>
        <w:rPr>
          <w:color w:val="000000"/>
          <w:sz w:val="28"/>
          <w:szCs w:val="28"/>
        </w:rPr>
        <w:t>, Б. С. Введение в Конс</w:t>
      </w:r>
      <w:r w:rsidR="006A190B">
        <w:rPr>
          <w:color w:val="000000"/>
          <w:sz w:val="28"/>
          <w:szCs w:val="28"/>
        </w:rPr>
        <w:t xml:space="preserve">титуцию России  / Б. С. </w:t>
      </w:r>
      <w:proofErr w:type="spellStart"/>
      <w:r w:rsidR="006A190B">
        <w:rPr>
          <w:color w:val="000000"/>
          <w:sz w:val="28"/>
          <w:szCs w:val="28"/>
        </w:rPr>
        <w:t>Эбзеев</w:t>
      </w:r>
      <w:proofErr w:type="spellEnd"/>
      <w:r w:rsidR="006A190B">
        <w:rPr>
          <w:color w:val="000000"/>
          <w:sz w:val="28"/>
          <w:szCs w:val="28"/>
        </w:rPr>
        <w:t>// – М.</w:t>
      </w:r>
      <w:proofErr w:type="gramStart"/>
      <w:r w:rsidR="006A190B">
        <w:rPr>
          <w:color w:val="000000"/>
          <w:sz w:val="28"/>
          <w:szCs w:val="28"/>
        </w:rPr>
        <w:t xml:space="preserve"> </w:t>
      </w:r>
      <w:r w:rsidR="006A190B">
        <w:rPr>
          <w:color w:val="000000"/>
          <w:sz w:val="28"/>
          <w:szCs w:val="28"/>
        </w:rPr>
        <w:lastRenderedPageBreak/>
        <w:t>:</w:t>
      </w:r>
      <w:proofErr w:type="gramEnd"/>
      <w:r w:rsidR="006A190B">
        <w:rPr>
          <w:color w:val="000000"/>
          <w:sz w:val="28"/>
          <w:szCs w:val="28"/>
        </w:rPr>
        <w:t xml:space="preserve"> Норма : Инфра-М.</w:t>
      </w:r>
      <w:r>
        <w:rPr>
          <w:color w:val="000000"/>
          <w:sz w:val="28"/>
          <w:szCs w:val="28"/>
        </w:rPr>
        <w:t xml:space="preserve"> </w:t>
      </w:r>
      <w:r w:rsidR="006A190B">
        <w:rPr>
          <w:color w:val="000000"/>
          <w:sz w:val="28"/>
          <w:szCs w:val="28"/>
        </w:rPr>
        <w:t>-2013. -№ 63. –С.217-223.</w:t>
      </w:r>
    </w:p>
    <w:p w:rsidR="00FB5D9D" w:rsidRPr="004E0009" w:rsidRDefault="00BC7ED7" w:rsidP="003E39C4">
      <w:pPr>
        <w:spacing w:line="360" w:lineRule="auto"/>
        <w:ind w:firstLine="709"/>
        <w:jc w:val="center"/>
        <w:rPr>
          <w:b/>
          <w:color w:val="000000"/>
          <w:sz w:val="28"/>
          <w:szCs w:val="28"/>
        </w:rPr>
      </w:pPr>
      <w:r>
        <w:rPr>
          <w:b/>
          <w:color w:val="000000"/>
          <w:sz w:val="28"/>
          <w:szCs w:val="28"/>
        </w:rPr>
        <w:t>Электронные ресурсы</w:t>
      </w:r>
      <w:r w:rsidR="00FB5D9D">
        <w:rPr>
          <w:b/>
          <w:color w:val="000000"/>
          <w:sz w:val="28"/>
          <w:szCs w:val="28"/>
        </w:rPr>
        <w:t>:</w:t>
      </w:r>
    </w:p>
    <w:p w:rsidR="008E52B5" w:rsidRDefault="00FB5D9D" w:rsidP="008C00BF">
      <w:pPr>
        <w:spacing w:line="360" w:lineRule="auto"/>
        <w:ind w:firstLine="709"/>
        <w:jc w:val="both"/>
        <w:rPr>
          <w:color w:val="000000"/>
          <w:sz w:val="28"/>
          <w:szCs w:val="28"/>
        </w:rPr>
      </w:pPr>
      <w:r w:rsidRPr="008E52B5">
        <w:rPr>
          <w:color w:val="000000"/>
          <w:sz w:val="28"/>
          <w:szCs w:val="28"/>
        </w:rPr>
        <w:t xml:space="preserve">19. </w:t>
      </w:r>
      <w:r w:rsidR="008E52B5" w:rsidRPr="008E52B5">
        <w:rPr>
          <w:color w:val="000000"/>
          <w:sz w:val="28"/>
          <w:szCs w:val="28"/>
        </w:rPr>
        <w:t>Васильева Наталья Юрьевна</w:t>
      </w:r>
      <w:proofErr w:type="gramStart"/>
      <w:r w:rsidR="008E52B5" w:rsidRPr="008E52B5">
        <w:rPr>
          <w:color w:val="000000"/>
          <w:sz w:val="28"/>
          <w:szCs w:val="28"/>
        </w:rPr>
        <w:t xml:space="preserve"> О</w:t>
      </w:r>
      <w:proofErr w:type="gramEnd"/>
      <w:r w:rsidR="008E52B5" w:rsidRPr="008E52B5">
        <w:rPr>
          <w:color w:val="000000"/>
          <w:sz w:val="28"/>
          <w:szCs w:val="28"/>
        </w:rPr>
        <w:t xml:space="preserve"> взаимодействии Президента Российской </w:t>
      </w:r>
    </w:p>
    <w:p w:rsidR="008E52B5" w:rsidRDefault="008E52B5" w:rsidP="008C00BF">
      <w:pPr>
        <w:spacing w:line="360" w:lineRule="auto"/>
        <w:ind w:firstLine="709"/>
        <w:jc w:val="both"/>
        <w:rPr>
          <w:color w:val="000000"/>
          <w:sz w:val="28"/>
          <w:szCs w:val="28"/>
        </w:rPr>
      </w:pPr>
      <w:r>
        <w:rPr>
          <w:color w:val="000000"/>
          <w:sz w:val="28"/>
          <w:szCs w:val="28"/>
        </w:rPr>
        <w:t xml:space="preserve">      </w:t>
      </w:r>
      <w:r w:rsidRPr="008E52B5">
        <w:rPr>
          <w:color w:val="000000"/>
          <w:sz w:val="28"/>
          <w:szCs w:val="28"/>
        </w:rPr>
        <w:t>Федерации и Правительства Российской Федерации // Известия РГПУ им.</w:t>
      </w:r>
    </w:p>
    <w:p w:rsidR="008E52B5" w:rsidRPr="000D008F" w:rsidRDefault="008E52B5" w:rsidP="008C00BF">
      <w:pPr>
        <w:spacing w:line="360" w:lineRule="auto"/>
        <w:ind w:firstLine="709"/>
        <w:jc w:val="both"/>
        <w:rPr>
          <w:color w:val="000000"/>
          <w:sz w:val="28"/>
          <w:szCs w:val="28"/>
        </w:rPr>
      </w:pPr>
      <w:r>
        <w:rPr>
          <w:color w:val="000000"/>
          <w:sz w:val="28"/>
          <w:szCs w:val="28"/>
        </w:rPr>
        <w:t xml:space="preserve">    </w:t>
      </w:r>
      <w:r w:rsidRPr="008E52B5">
        <w:rPr>
          <w:color w:val="000000"/>
          <w:sz w:val="28"/>
          <w:szCs w:val="28"/>
        </w:rPr>
        <w:t xml:space="preserve"> </w:t>
      </w:r>
      <w:r>
        <w:rPr>
          <w:color w:val="000000"/>
          <w:sz w:val="28"/>
          <w:szCs w:val="28"/>
        </w:rPr>
        <w:t xml:space="preserve"> </w:t>
      </w:r>
      <w:r w:rsidR="00B9102B">
        <w:rPr>
          <w:color w:val="000000"/>
          <w:sz w:val="28"/>
          <w:szCs w:val="28"/>
        </w:rPr>
        <w:t>А.И. Герцена. 2016</w:t>
      </w:r>
      <w:r w:rsidRPr="008E52B5">
        <w:rPr>
          <w:color w:val="000000"/>
          <w:sz w:val="28"/>
          <w:szCs w:val="28"/>
        </w:rPr>
        <w:t xml:space="preserve">. </w:t>
      </w:r>
      <w:r w:rsidRPr="000D008F">
        <w:rPr>
          <w:color w:val="000000"/>
          <w:sz w:val="28"/>
          <w:szCs w:val="28"/>
        </w:rPr>
        <w:t xml:space="preserve">№119. </w:t>
      </w:r>
      <w:r w:rsidRPr="008E52B5">
        <w:rPr>
          <w:color w:val="000000"/>
          <w:sz w:val="28"/>
          <w:szCs w:val="28"/>
          <w:lang w:val="en-US"/>
        </w:rPr>
        <w:t>URL</w:t>
      </w:r>
      <w:r w:rsidRPr="000D008F">
        <w:rPr>
          <w:color w:val="000000"/>
          <w:sz w:val="28"/>
          <w:szCs w:val="28"/>
        </w:rPr>
        <w:t xml:space="preserve">: </w:t>
      </w:r>
      <w:r w:rsidRPr="008E52B5">
        <w:rPr>
          <w:color w:val="000000"/>
          <w:sz w:val="28"/>
          <w:szCs w:val="28"/>
          <w:lang w:val="en-US"/>
        </w:rPr>
        <w:t>http</w:t>
      </w:r>
      <w:r w:rsidRPr="000D008F">
        <w:rPr>
          <w:color w:val="000000"/>
          <w:sz w:val="28"/>
          <w:szCs w:val="28"/>
        </w:rPr>
        <w:t>://</w:t>
      </w:r>
      <w:proofErr w:type="spellStart"/>
      <w:r w:rsidRPr="008E52B5">
        <w:rPr>
          <w:color w:val="000000"/>
          <w:sz w:val="28"/>
          <w:szCs w:val="28"/>
          <w:lang w:val="en-US"/>
        </w:rPr>
        <w:t>cyberleninka</w:t>
      </w:r>
      <w:proofErr w:type="spellEnd"/>
      <w:r w:rsidRPr="000D008F">
        <w:rPr>
          <w:color w:val="000000"/>
          <w:sz w:val="28"/>
          <w:szCs w:val="28"/>
        </w:rPr>
        <w:t>.</w:t>
      </w:r>
      <w:proofErr w:type="spellStart"/>
      <w:r w:rsidRPr="008E52B5">
        <w:rPr>
          <w:color w:val="000000"/>
          <w:sz w:val="28"/>
          <w:szCs w:val="28"/>
          <w:lang w:val="en-US"/>
        </w:rPr>
        <w:t>ru</w:t>
      </w:r>
      <w:proofErr w:type="spellEnd"/>
      <w:r w:rsidRPr="000D008F">
        <w:rPr>
          <w:color w:val="000000"/>
          <w:sz w:val="28"/>
          <w:szCs w:val="28"/>
        </w:rPr>
        <w:t>/</w:t>
      </w:r>
      <w:r w:rsidRPr="008E52B5">
        <w:rPr>
          <w:color w:val="000000"/>
          <w:sz w:val="28"/>
          <w:szCs w:val="28"/>
          <w:lang w:val="en-US"/>
        </w:rPr>
        <w:t>article</w:t>
      </w:r>
      <w:r w:rsidRPr="000D008F">
        <w:rPr>
          <w:color w:val="000000"/>
          <w:sz w:val="28"/>
          <w:szCs w:val="28"/>
        </w:rPr>
        <w:t>/</w:t>
      </w:r>
      <w:r w:rsidRPr="008E52B5">
        <w:rPr>
          <w:color w:val="000000"/>
          <w:sz w:val="28"/>
          <w:szCs w:val="28"/>
          <w:lang w:val="en-US"/>
        </w:rPr>
        <w:t>n</w:t>
      </w:r>
      <w:r w:rsidRPr="000D008F">
        <w:rPr>
          <w:color w:val="000000"/>
          <w:sz w:val="28"/>
          <w:szCs w:val="28"/>
        </w:rPr>
        <w:t>/</w:t>
      </w:r>
      <w:r w:rsidRPr="008E52B5">
        <w:rPr>
          <w:color w:val="000000"/>
          <w:sz w:val="28"/>
          <w:szCs w:val="28"/>
          <w:lang w:val="en-US"/>
        </w:rPr>
        <w:t>o</w:t>
      </w:r>
    </w:p>
    <w:p w:rsidR="008E52B5" w:rsidRPr="008E52B5" w:rsidRDefault="008E52B5" w:rsidP="008C00BF">
      <w:pPr>
        <w:spacing w:line="360" w:lineRule="auto"/>
        <w:ind w:firstLine="709"/>
        <w:jc w:val="both"/>
        <w:rPr>
          <w:color w:val="000000"/>
          <w:sz w:val="28"/>
          <w:szCs w:val="28"/>
          <w:lang w:val="en-US"/>
        </w:rPr>
      </w:pPr>
      <w:r w:rsidRPr="000D008F">
        <w:rPr>
          <w:color w:val="000000"/>
          <w:sz w:val="28"/>
          <w:szCs w:val="28"/>
        </w:rPr>
        <w:t xml:space="preserve">     </w:t>
      </w:r>
      <w:r w:rsidRPr="008E52B5">
        <w:rPr>
          <w:color w:val="000000"/>
          <w:sz w:val="28"/>
          <w:szCs w:val="28"/>
          <w:lang w:val="en-US"/>
        </w:rPr>
        <w:t>-</w:t>
      </w:r>
      <w:proofErr w:type="gramStart"/>
      <w:r w:rsidRPr="008E52B5">
        <w:rPr>
          <w:color w:val="000000"/>
          <w:sz w:val="28"/>
          <w:szCs w:val="28"/>
          <w:lang w:val="en-US"/>
        </w:rPr>
        <w:t>vzaimodeystvii-</w:t>
      </w:r>
      <w:proofErr w:type="gramEnd"/>
      <w:r w:rsidRPr="008E52B5">
        <w:rPr>
          <w:color w:val="000000"/>
          <w:sz w:val="28"/>
          <w:szCs w:val="28"/>
          <w:lang w:val="en-US"/>
        </w:rPr>
        <w:t>prezidenta-rossiyskoy-federatsii-i-pravitelstva-rossiyskoy</w:t>
      </w:r>
    </w:p>
    <w:p w:rsidR="00FB5D9D" w:rsidRPr="008E52B5" w:rsidRDefault="008E52B5" w:rsidP="008C00BF">
      <w:pPr>
        <w:spacing w:line="360" w:lineRule="auto"/>
        <w:ind w:firstLine="709"/>
        <w:jc w:val="both"/>
        <w:rPr>
          <w:color w:val="000000"/>
          <w:sz w:val="28"/>
          <w:szCs w:val="28"/>
        </w:rPr>
      </w:pPr>
      <w:r w:rsidRPr="008E52B5">
        <w:rPr>
          <w:color w:val="000000"/>
          <w:sz w:val="28"/>
          <w:szCs w:val="28"/>
          <w:lang w:val="en-US"/>
        </w:rPr>
        <w:t xml:space="preserve">     </w:t>
      </w:r>
      <w:r w:rsidRPr="00C61ED1">
        <w:rPr>
          <w:color w:val="000000"/>
          <w:sz w:val="28"/>
          <w:szCs w:val="28"/>
        </w:rPr>
        <w:t>-</w:t>
      </w:r>
      <w:proofErr w:type="spellStart"/>
      <w:r w:rsidRPr="008E52B5">
        <w:rPr>
          <w:color w:val="000000"/>
          <w:sz w:val="28"/>
          <w:szCs w:val="28"/>
          <w:lang w:val="en-US"/>
        </w:rPr>
        <w:t>federatsii</w:t>
      </w:r>
      <w:proofErr w:type="spellEnd"/>
      <w:r w:rsidRPr="00C61ED1">
        <w:rPr>
          <w:color w:val="000000"/>
          <w:sz w:val="28"/>
          <w:szCs w:val="28"/>
        </w:rPr>
        <w:t>. (</w:t>
      </w:r>
      <w:r w:rsidR="00B9102B">
        <w:rPr>
          <w:color w:val="000000"/>
          <w:sz w:val="28"/>
          <w:szCs w:val="28"/>
        </w:rPr>
        <w:t>дата обращения 29.11.2017</w:t>
      </w:r>
      <w:r w:rsidRPr="00C61ED1">
        <w:rPr>
          <w:color w:val="000000"/>
          <w:sz w:val="28"/>
          <w:szCs w:val="28"/>
        </w:rPr>
        <w:t>)</w:t>
      </w:r>
      <w:r>
        <w:rPr>
          <w:color w:val="000000"/>
          <w:sz w:val="28"/>
          <w:szCs w:val="28"/>
        </w:rPr>
        <w:t>.</w:t>
      </w:r>
    </w:p>
    <w:p w:rsidR="00C9167E" w:rsidRPr="00C9167E" w:rsidRDefault="00FB5D9D" w:rsidP="008C00BF">
      <w:pPr>
        <w:spacing w:line="360" w:lineRule="auto"/>
        <w:ind w:firstLine="709"/>
        <w:jc w:val="both"/>
        <w:rPr>
          <w:color w:val="000000" w:themeColor="text1"/>
          <w:sz w:val="28"/>
          <w:szCs w:val="21"/>
          <w:shd w:val="clear" w:color="auto" w:fill="FFFFFF"/>
        </w:rPr>
      </w:pPr>
      <w:r>
        <w:rPr>
          <w:color w:val="000000"/>
          <w:sz w:val="28"/>
          <w:szCs w:val="28"/>
        </w:rPr>
        <w:t>20</w:t>
      </w:r>
      <w:r w:rsidR="00C9167E">
        <w:rPr>
          <w:color w:val="000000"/>
          <w:sz w:val="28"/>
          <w:szCs w:val="28"/>
        </w:rPr>
        <w:t xml:space="preserve">. </w:t>
      </w:r>
      <w:proofErr w:type="spellStart"/>
      <w:r w:rsidR="00C9167E" w:rsidRPr="00C9167E">
        <w:rPr>
          <w:color w:val="000000" w:themeColor="text1"/>
          <w:sz w:val="28"/>
          <w:szCs w:val="21"/>
          <w:shd w:val="clear" w:color="auto" w:fill="FFFFFF"/>
        </w:rPr>
        <w:t>Дулесова</w:t>
      </w:r>
      <w:proofErr w:type="spellEnd"/>
      <w:r w:rsidR="00C9167E" w:rsidRPr="00C9167E">
        <w:rPr>
          <w:color w:val="000000" w:themeColor="text1"/>
          <w:sz w:val="28"/>
          <w:szCs w:val="21"/>
          <w:shd w:val="clear" w:color="auto" w:fill="FFFFFF"/>
        </w:rPr>
        <w:t xml:space="preserve"> Н. Е. К вопросу о полномочиях Правительства </w:t>
      </w:r>
      <w:proofErr w:type="gramStart"/>
      <w:r w:rsidR="00C9167E" w:rsidRPr="00C9167E">
        <w:rPr>
          <w:color w:val="000000" w:themeColor="text1"/>
          <w:sz w:val="28"/>
          <w:szCs w:val="21"/>
          <w:shd w:val="clear" w:color="auto" w:fill="FFFFFF"/>
        </w:rPr>
        <w:t>Российской</w:t>
      </w:r>
      <w:proofErr w:type="gramEnd"/>
    </w:p>
    <w:p w:rsidR="00C9167E" w:rsidRPr="00C9167E" w:rsidRDefault="00C9167E" w:rsidP="008C00BF">
      <w:pPr>
        <w:spacing w:line="360" w:lineRule="auto"/>
        <w:ind w:firstLine="709"/>
        <w:jc w:val="both"/>
        <w:rPr>
          <w:color w:val="000000" w:themeColor="text1"/>
          <w:sz w:val="28"/>
          <w:szCs w:val="21"/>
          <w:shd w:val="clear" w:color="auto" w:fill="FFFFFF"/>
        </w:rPr>
      </w:pPr>
      <w:r w:rsidRPr="00C9167E">
        <w:rPr>
          <w:color w:val="000000" w:themeColor="text1"/>
          <w:sz w:val="28"/>
          <w:szCs w:val="21"/>
          <w:shd w:val="clear" w:color="auto" w:fill="FFFFFF"/>
        </w:rPr>
        <w:t xml:space="preserve">     </w:t>
      </w:r>
      <w:r>
        <w:rPr>
          <w:color w:val="000000" w:themeColor="text1"/>
          <w:sz w:val="28"/>
          <w:szCs w:val="21"/>
          <w:shd w:val="clear" w:color="auto" w:fill="FFFFFF"/>
        </w:rPr>
        <w:t xml:space="preserve"> </w:t>
      </w:r>
      <w:r w:rsidRPr="00C9167E">
        <w:rPr>
          <w:color w:val="000000" w:themeColor="text1"/>
          <w:sz w:val="28"/>
          <w:szCs w:val="21"/>
          <w:shd w:val="clear" w:color="auto" w:fill="FFFFFF"/>
        </w:rPr>
        <w:t>Федерации в сфере науки [Текст] // Право: современные тенденции:</w:t>
      </w:r>
    </w:p>
    <w:p w:rsidR="00C9167E" w:rsidRDefault="00C9167E" w:rsidP="008C00BF">
      <w:pPr>
        <w:spacing w:line="360" w:lineRule="auto"/>
        <w:ind w:firstLine="709"/>
        <w:jc w:val="both"/>
        <w:rPr>
          <w:color w:val="000000" w:themeColor="text1"/>
          <w:sz w:val="28"/>
          <w:szCs w:val="21"/>
          <w:shd w:val="clear" w:color="auto" w:fill="FFFFFF"/>
        </w:rPr>
      </w:pPr>
      <w:r w:rsidRPr="00C9167E">
        <w:rPr>
          <w:color w:val="000000" w:themeColor="text1"/>
          <w:sz w:val="28"/>
          <w:szCs w:val="21"/>
          <w:shd w:val="clear" w:color="auto" w:fill="FFFFFF"/>
        </w:rPr>
        <w:t xml:space="preserve">     </w:t>
      </w:r>
      <w:r>
        <w:rPr>
          <w:color w:val="000000" w:themeColor="text1"/>
          <w:sz w:val="28"/>
          <w:szCs w:val="21"/>
          <w:shd w:val="clear" w:color="auto" w:fill="FFFFFF"/>
        </w:rPr>
        <w:t xml:space="preserve"> </w:t>
      </w:r>
      <w:r w:rsidRPr="00C9167E">
        <w:rPr>
          <w:color w:val="000000" w:themeColor="text1"/>
          <w:sz w:val="28"/>
          <w:szCs w:val="21"/>
          <w:shd w:val="clear" w:color="auto" w:fill="FFFFFF"/>
        </w:rPr>
        <w:t>материалы III Междунар</w:t>
      </w:r>
      <w:r>
        <w:rPr>
          <w:color w:val="000000" w:themeColor="text1"/>
          <w:sz w:val="28"/>
          <w:szCs w:val="21"/>
          <w:shd w:val="clear" w:color="auto" w:fill="FFFFFF"/>
        </w:rPr>
        <w:t xml:space="preserve">одной научной конференции. </w:t>
      </w:r>
      <w:r w:rsidRPr="00C9167E">
        <w:rPr>
          <w:color w:val="000000" w:themeColor="text1"/>
          <w:sz w:val="28"/>
          <w:szCs w:val="21"/>
          <w:shd w:val="clear" w:color="auto" w:fill="FFFFFF"/>
        </w:rPr>
        <w:t>— Краснодар:</w:t>
      </w:r>
    </w:p>
    <w:p w:rsidR="00612A1F" w:rsidRDefault="00C9167E" w:rsidP="008C00BF">
      <w:pPr>
        <w:spacing w:line="360" w:lineRule="auto"/>
        <w:ind w:firstLine="709"/>
        <w:jc w:val="both"/>
        <w:rPr>
          <w:color w:val="000000" w:themeColor="text1"/>
          <w:sz w:val="28"/>
          <w:szCs w:val="21"/>
          <w:shd w:val="clear" w:color="auto" w:fill="FFFFFF"/>
        </w:rPr>
      </w:pPr>
      <w:r>
        <w:rPr>
          <w:color w:val="000000" w:themeColor="text1"/>
          <w:sz w:val="28"/>
          <w:szCs w:val="21"/>
          <w:shd w:val="clear" w:color="auto" w:fill="FFFFFF"/>
        </w:rPr>
        <w:t xml:space="preserve">   </w:t>
      </w:r>
      <w:r w:rsidRPr="00C9167E">
        <w:rPr>
          <w:color w:val="000000" w:themeColor="text1"/>
          <w:sz w:val="28"/>
          <w:szCs w:val="21"/>
          <w:shd w:val="clear" w:color="auto" w:fill="FFFFFF"/>
        </w:rPr>
        <w:t xml:space="preserve"> </w:t>
      </w:r>
      <w:r>
        <w:rPr>
          <w:color w:val="000000" w:themeColor="text1"/>
          <w:sz w:val="28"/>
          <w:szCs w:val="21"/>
          <w:shd w:val="clear" w:color="auto" w:fill="FFFFFF"/>
        </w:rPr>
        <w:t xml:space="preserve">  </w:t>
      </w:r>
      <w:r w:rsidR="00791545">
        <w:rPr>
          <w:color w:val="000000" w:themeColor="text1"/>
          <w:sz w:val="28"/>
          <w:szCs w:val="21"/>
          <w:shd w:val="clear" w:color="auto" w:fill="FFFFFF"/>
        </w:rPr>
        <w:t>Новация, 2016. — С. 24-27.</w:t>
      </w:r>
    </w:p>
    <w:p w:rsidR="00791545" w:rsidRDefault="00612A1F" w:rsidP="008C00BF">
      <w:pPr>
        <w:spacing w:line="360" w:lineRule="auto"/>
        <w:ind w:firstLine="709"/>
        <w:jc w:val="both"/>
        <w:rPr>
          <w:color w:val="000000" w:themeColor="text1"/>
          <w:sz w:val="28"/>
          <w:szCs w:val="21"/>
          <w:shd w:val="clear" w:color="auto" w:fill="FFFFFF"/>
        </w:rPr>
      </w:pPr>
      <w:r>
        <w:rPr>
          <w:color w:val="000000" w:themeColor="text1"/>
          <w:sz w:val="28"/>
          <w:szCs w:val="21"/>
          <w:shd w:val="clear" w:color="auto" w:fill="FFFFFF"/>
        </w:rPr>
        <w:t xml:space="preserve">      </w:t>
      </w:r>
      <w:proofErr w:type="gramStart"/>
      <w:r w:rsidR="00C9167E" w:rsidRPr="00C9167E">
        <w:rPr>
          <w:color w:val="000000" w:themeColor="text1"/>
          <w:sz w:val="28"/>
          <w:szCs w:val="21"/>
          <w:shd w:val="clear" w:color="auto" w:fill="FFFFFF"/>
        </w:rPr>
        <w:t>—</w:t>
      </w:r>
      <w:r w:rsidR="00C9167E" w:rsidRPr="00C9167E">
        <w:rPr>
          <w:sz w:val="28"/>
          <w:szCs w:val="21"/>
          <w:shd w:val="clear" w:color="auto" w:fill="FFFFFF"/>
          <w:lang w:val="en-US"/>
        </w:rPr>
        <w:t>URL</w:t>
      </w:r>
      <w:r w:rsidR="00C9167E" w:rsidRPr="00C9167E">
        <w:rPr>
          <w:sz w:val="28"/>
          <w:szCs w:val="21"/>
          <w:shd w:val="clear" w:color="auto" w:fill="FFFFFF"/>
        </w:rPr>
        <w:t xml:space="preserve"> </w:t>
      </w:r>
      <w:hyperlink r:id="rId9" w:history="1">
        <w:r w:rsidR="00C9167E" w:rsidRPr="00C9167E">
          <w:rPr>
            <w:rStyle w:val="a8"/>
            <w:color w:val="auto"/>
            <w:sz w:val="28"/>
            <w:szCs w:val="21"/>
            <w:shd w:val="clear" w:color="auto" w:fill="FFFFFF"/>
            <w:lang w:val="en-US"/>
          </w:rPr>
          <w:t>https</w:t>
        </w:r>
        <w:r w:rsidR="00C9167E" w:rsidRPr="00C9167E">
          <w:rPr>
            <w:rStyle w:val="a8"/>
            <w:color w:val="auto"/>
            <w:sz w:val="28"/>
            <w:szCs w:val="21"/>
            <w:shd w:val="clear" w:color="auto" w:fill="FFFFFF"/>
          </w:rPr>
          <w:t>://</w:t>
        </w:r>
        <w:proofErr w:type="spellStart"/>
        <w:r w:rsidR="00C9167E" w:rsidRPr="00C9167E">
          <w:rPr>
            <w:rStyle w:val="a8"/>
            <w:color w:val="auto"/>
            <w:sz w:val="28"/>
            <w:szCs w:val="21"/>
            <w:shd w:val="clear" w:color="auto" w:fill="FFFFFF"/>
            <w:lang w:val="en-US"/>
          </w:rPr>
          <w:t>moluch</w:t>
        </w:r>
        <w:proofErr w:type="spellEnd"/>
        <w:r w:rsidR="00C9167E" w:rsidRPr="00C9167E">
          <w:rPr>
            <w:rStyle w:val="a8"/>
            <w:color w:val="auto"/>
            <w:sz w:val="28"/>
            <w:szCs w:val="21"/>
            <w:shd w:val="clear" w:color="auto" w:fill="FFFFFF"/>
          </w:rPr>
          <w:t>.</w:t>
        </w:r>
        <w:proofErr w:type="spellStart"/>
        <w:r w:rsidR="00C9167E" w:rsidRPr="00C9167E">
          <w:rPr>
            <w:rStyle w:val="a8"/>
            <w:color w:val="auto"/>
            <w:sz w:val="28"/>
            <w:szCs w:val="21"/>
            <w:shd w:val="clear" w:color="auto" w:fill="FFFFFF"/>
            <w:lang w:val="en-US"/>
          </w:rPr>
          <w:t>ru</w:t>
        </w:r>
        <w:proofErr w:type="spellEnd"/>
        <w:r w:rsidR="00C9167E" w:rsidRPr="00C9167E">
          <w:rPr>
            <w:rStyle w:val="a8"/>
            <w:color w:val="auto"/>
            <w:sz w:val="28"/>
            <w:szCs w:val="21"/>
            <w:shd w:val="clear" w:color="auto" w:fill="FFFFFF"/>
          </w:rPr>
          <w:t>/</w:t>
        </w:r>
        <w:proofErr w:type="spellStart"/>
        <w:r w:rsidR="00C9167E" w:rsidRPr="00C9167E">
          <w:rPr>
            <w:rStyle w:val="a8"/>
            <w:color w:val="auto"/>
            <w:sz w:val="28"/>
            <w:szCs w:val="21"/>
            <w:shd w:val="clear" w:color="auto" w:fill="FFFFFF"/>
            <w:lang w:val="en-US"/>
          </w:rPr>
          <w:t>conf</w:t>
        </w:r>
        <w:proofErr w:type="spellEnd"/>
        <w:r w:rsidR="00C9167E" w:rsidRPr="00C9167E">
          <w:rPr>
            <w:rStyle w:val="a8"/>
            <w:color w:val="auto"/>
            <w:sz w:val="28"/>
            <w:szCs w:val="21"/>
            <w:shd w:val="clear" w:color="auto" w:fill="FFFFFF"/>
          </w:rPr>
          <w:t>/</w:t>
        </w:r>
        <w:r w:rsidR="00C9167E" w:rsidRPr="00C9167E">
          <w:rPr>
            <w:rStyle w:val="a8"/>
            <w:color w:val="auto"/>
            <w:sz w:val="28"/>
            <w:szCs w:val="21"/>
            <w:shd w:val="clear" w:color="auto" w:fill="FFFFFF"/>
            <w:lang w:val="en-US"/>
          </w:rPr>
          <w:t>law</w:t>
        </w:r>
        <w:r w:rsidR="00C9167E" w:rsidRPr="00C9167E">
          <w:rPr>
            <w:rStyle w:val="a8"/>
            <w:color w:val="auto"/>
            <w:sz w:val="28"/>
            <w:szCs w:val="21"/>
            <w:shd w:val="clear" w:color="auto" w:fill="FFFFFF"/>
          </w:rPr>
          <w:t>/</w:t>
        </w:r>
        <w:r w:rsidR="00C9167E" w:rsidRPr="00C9167E">
          <w:rPr>
            <w:rStyle w:val="a8"/>
            <w:color w:val="auto"/>
            <w:sz w:val="28"/>
            <w:szCs w:val="21"/>
            <w:shd w:val="clear" w:color="auto" w:fill="FFFFFF"/>
            <w:lang w:val="en-US"/>
          </w:rPr>
          <w:t>archive</w:t>
        </w:r>
        <w:r w:rsidR="00C9167E" w:rsidRPr="00C9167E">
          <w:rPr>
            <w:rStyle w:val="a8"/>
            <w:color w:val="auto"/>
            <w:sz w:val="28"/>
            <w:szCs w:val="21"/>
            <w:shd w:val="clear" w:color="auto" w:fill="FFFFFF"/>
          </w:rPr>
          <w:t>/180/9618/</w:t>
        </w:r>
      </w:hyperlink>
      <w:r w:rsidR="00791545">
        <w:rPr>
          <w:color w:val="000000" w:themeColor="text1"/>
          <w:sz w:val="28"/>
          <w:szCs w:val="21"/>
          <w:shd w:val="clear" w:color="auto" w:fill="FFFFFF"/>
        </w:rPr>
        <w:t xml:space="preserve"> </w:t>
      </w:r>
      <w:r w:rsidR="00C9167E">
        <w:rPr>
          <w:color w:val="000000" w:themeColor="text1"/>
          <w:sz w:val="28"/>
          <w:szCs w:val="21"/>
          <w:shd w:val="clear" w:color="auto" w:fill="FFFFFF"/>
        </w:rPr>
        <w:t>(</w:t>
      </w:r>
      <w:r w:rsidR="00791545">
        <w:rPr>
          <w:color w:val="000000" w:themeColor="text1"/>
          <w:sz w:val="28"/>
          <w:szCs w:val="21"/>
          <w:shd w:val="clear" w:color="auto" w:fill="FFFFFF"/>
        </w:rPr>
        <w:t>дата обращения</w:t>
      </w:r>
      <w:proofErr w:type="gramEnd"/>
    </w:p>
    <w:p w:rsidR="00FB5D9D" w:rsidRPr="00C9167E" w:rsidRDefault="00791545" w:rsidP="008C00BF">
      <w:pPr>
        <w:spacing w:line="360" w:lineRule="auto"/>
        <w:ind w:firstLine="709"/>
        <w:jc w:val="both"/>
        <w:rPr>
          <w:color w:val="000000" w:themeColor="text1"/>
          <w:sz w:val="28"/>
          <w:szCs w:val="21"/>
          <w:shd w:val="clear" w:color="auto" w:fill="FFFFFF"/>
        </w:rPr>
      </w:pPr>
      <w:r>
        <w:rPr>
          <w:color w:val="000000" w:themeColor="text1"/>
          <w:sz w:val="28"/>
          <w:szCs w:val="21"/>
          <w:shd w:val="clear" w:color="auto" w:fill="FFFFFF"/>
        </w:rPr>
        <w:t xml:space="preserve">      26.11.2017</w:t>
      </w:r>
      <w:r w:rsidR="00C9167E">
        <w:rPr>
          <w:color w:val="000000" w:themeColor="text1"/>
          <w:sz w:val="28"/>
          <w:szCs w:val="21"/>
          <w:shd w:val="clear" w:color="auto" w:fill="FFFFFF"/>
        </w:rPr>
        <w:t>).</w:t>
      </w:r>
    </w:p>
    <w:p w:rsidR="00697880" w:rsidRDefault="00697880" w:rsidP="008C00BF">
      <w:pPr>
        <w:spacing w:line="360" w:lineRule="auto"/>
        <w:ind w:firstLine="709"/>
        <w:jc w:val="both"/>
        <w:rPr>
          <w:color w:val="000000"/>
          <w:sz w:val="28"/>
          <w:szCs w:val="23"/>
        </w:rPr>
      </w:pPr>
      <w:r>
        <w:rPr>
          <w:color w:val="000000"/>
          <w:sz w:val="28"/>
          <w:szCs w:val="28"/>
        </w:rPr>
        <w:t xml:space="preserve">21. </w:t>
      </w:r>
      <w:r w:rsidRPr="00697880">
        <w:rPr>
          <w:color w:val="000000"/>
          <w:sz w:val="28"/>
          <w:szCs w:val="23"/>
        </w:rPr>
        <w:t>Кондракова Ирина Эдуардовна Образовательная политика: содержание</w:t>
      </w:r>
    </w:p>
    <w:p w:rsidR="00697880" w:rsidRPr="00295D90" w:rsidRDefault="00697880" w:rsidP="008C00BF">
      <w:pPr>
        <w:spacing w:line="360" w:lineRule="auto"/>
        <w:ind w:firstLine="709"/>
        <w:jc w:val="both"/>
        <w:rPr>
          <w:color w:val="000000"/>
          <w:sz w:val="28"/>
          <w:szCs w:val="23"/>
          <w:lang w:val="en-US"/>
        </w:rPr>
      </w:pPr>
      <w:r>
        <w:rPr>
          <w:color w:val="000000"/>
          <w:sz w:val="28"/>
          <w:szCs w:val="23"/>
        </w:rPr>
        <w:t xml:space="preserve">   </w:t>
      </w:r>
      <w:r w:rsidRPr="00697880">
        <w:rPr>
          <w:color w:val="000000"/>
          <w:sz w:val="28"/>
          <w:szCs w:val="23"/>
        </w:rPr>
        <w:t xml:space="preserve"> </w:t>
      </w:r>
      <w:r>
        <w:rPr>
          <w:color w:val="000000"/>
          <w:sz w:val="28"/>
          <w:szCs w:val="23"/>
        </w:rPr>
        <w:t xml:space="preserve">  </w:t>
      </w:r>
      <w:r w:rsidRPr="00697880">
        <w:rPr>
          <w:color w:val="000000"/>
          <w:sz w:val="28"/>
          <w:szCs w:val="23"/>
        </w:rPr>
        <w:t xml:space="preserve">понятия // Известия РГПУ им. </w:t>
      </w:r>
      <w:r>
        <w:rPr>
          <w:color w:val="000000"/>
          <w:sz w:val="28"/>
          <w:szCs w:val="23"/>
        </w:rPr>
        <w:t>А.И. Герцена. -2016. -№</w:t>
      </w:r>
      <w:r w:rsidRPr="00697880">
        <w:rPr>
          <w:color w:val="000000"/>
          <w:sz w:val="28"/>
          <w:szCs w:val="23"/>
        </w:rPr>
        <w:t xml:space="preserve">128. </w:t>
      </w:r>
      <w:r w:rsidRPr="00295D90">
        <w:rPr>
          <w:color w:val="000000"/>
          <w:sz w:val="28"/>
          <w:szCs w:val="23"/>
          <w:lang w:val="en-US"/>
        </w:rPr>
        <w:t xml:space="preserve">URL: </w:t>
      </w:r>
    </w:p>
    <w:p w:rsidR="00697880" w:rsidRPr="00295D90" w:rsidRDefault="00697880" w:rsidP="008C00BF">
      <w:pPr>
        <w:spacing w:line="360" w:lineRule="auto"/>
        <w:ind w:firstLine="709"/>
        <w:jc w:val="both"/>
        <w:rPr>
          <w:color w:val="000000"/>
          <w:sz w:val="28"/>
          <w:szCs w:val="23"/>
          <w:lang w:val="en-US"/>
        </w:rPr>
      </w:pPr>
      <w:r w:rsidRPr="00295D90">
        <w:rPr>
          <w:color w:val="000000"/>
          <w:sz w:val="28"/>
          <w:szCs w:val="23"/>
          <w:lang w:val="en-US"/>
        </w:rPr>
        <w:t xml:space="preserve">      http://cyberleninka.ru/article/n/obrazovatelnaya-politika-soderzhanie-ponyatiya </w:t>
      </w:r>
    </w:p>
    <w:p w:rsidR="00697880" w:rsidRPr="00697880" w:rsidRDefault="00697880" w:rsidP="008C00BF">
      <w:pPr>
        <w:spacing w:line="360" w:lineRule="auto"/>
        <w:ind w:firstLine="709"/>
        <w:jc w:val="both"/>
        <w:rPr>
          <w:color w:val="000000"/>
          <w:sz w:val="28"/>
          <w:szCs w:val="23"/>
        </w:rPr>
      </w:pPr>
      <w:r w:rsidRPr="00295D90">
        <w:rPr>
          <w:color w:val="000000"/>
          <w:sz w:val="28"/>
          <w:szCs w:val="23"/>
          <w:lang w:val="en-US"/>
        </w:rPr>
        <w:t xml:space="preserve">      </w:t>
      </w:r>
      <w:r>
        <w:rPr>
          <w:color w:val="000000"/>
          <w:sz w:val="28"/>
          <w:szCs w:val="23"/>
        </w:rPr>
        <w:t>(дата обращения: 5.</w:t>
      </w:r>
      <w:r w:rsidRPr="00697880">
        <w:rPr>
          <w:color w:val="000000"/>
          <w:sz w:val="28"/>
          <w:szCs w:val="23"/>
        </w:rPr>
        <w:t>01.2018). </w:t>
      </w:r>
    </w:p>
    <w:p w:rsidR="00A40D07" w:rsidRPr="00697880" w:rsidRDefault="00697880" w:rsidP="008C00BF">
      <w:pPr>
        <w:spacing w:line="360" w:lineRule="auto"/>
        <w:ind w:firstLine="709"/>
        <w:jc w:val="both"/>
        <w:rPr>
          <w:color w:val="000000"/>
          <w:sz w:val="28"/>
          <w:szCs w:val="28"/>
        </w:rPr>
      </w:pPr>
      <w:r>
        <w:rPr>
          <w:color w:val="000000"/>
          <w:sz w:val="28"/>
          <w:szCs w:val="28"/>
        </w:rPr>
        <w:t>22</w:t>
      </w:r>
      <w:r w:rsidR="00FB5D9D">
        <w:rPr>
          <w:color w:val="000000"/>
          <w:sz w:val="28"/>
          <w:szCs w:val="28"/>
        </w:rPr>
        <w:t xml:space="preserve">. </w:t>
      </w:r>
      <w:r w:rsidR="00A40D07" w:rsidRPr="00A40D07">
        <w:rPr>
          <w:color w:val="000000"/>
          <w:sz w:val="28"/>
          <w:szCs w:val="23"/>
        </w:rPr>
        <w:t>Рогожина Е. А. О некоторых аспектах конституционно-правового статуса</w:t>
      </w:r>
    </w:p>
    <w:p w:rsidR="00A40D07" w:rsidRDefault="00A40D07" w:rsidP="008C00BF">
      <w:pPr>
        <w:spacing w:line="360" w:lineRule="auto"/>
        <w:ind w:firstLine="709"/>
        <w:jc w:val="both"/>
        <w:rPr>
          <w:color w:val="000000"/>
          <w:sz w:val="28"/>
          <w:szCs w:val="23"/>
        </w:rPr>
      </w:pPr>
      <w:r>
        <w:rPr>
          <w:color w:val="000000"/>
          <w:sz w:val="28"/>
          <w:szCs w:val="23"/>
        </w:rPr>
        <w:t xml:space="preserve">    </w:t>
      </w:r>
      <w:r w:rsidRPr="00A40D07">
        <w:rPr>
          <w:color w:val="000000"/>
          <w:sz w:val="28"/>
          <w:szCs w:val="23"/>
        </w:rPr>
        <w:t xml:space="preserve"> Правительства Российской Федерации // Известия РГПУ им. А.И. Герцена.</w:t>
      </w:r>
    </w:p>
    <w:p w:rsidR="00A40D07" w:rsidRPr="000D008F" w:rsidRDefault="00A40D07" w:rsidP="008C00BF">
      <w:pPr>
        <w:spacing w:line="360" w:lineRule="auto"/>
        <w:ind w:firstLine="709"/>
        <w:jc w:val="both"/>
        <w:rPr>
          <w:sz w:val="28"/>
          <w:szCs w:val="23"/>
        </w:rPr>
      </w:pPr>
      <w:r w:rsidRPr="00612A1F">
        <w:rPr>
          <w:color w:val="000000"/>
          <w:sz w:val="28"/>
          <w:szCs w:val="23"/>
        </w:rPr>
        <w:t xml:space="preserve">     </w:t>
      </w:r>
      <w:r w:rsidR="00697880" w:rsidRPr="000D008F">
        <w:rPr>
          <w:color w:val="000000"/>
          <w:sz w:val="28"/>
          <w:szCs w:val="23"/>
        </w:rPr>
        <w:t>- 2015</w:t>
      </w:r>
      <w:r w:rsidRPr="000D008F">
        <w:rPr>
          <w:color w:val="000000"/>
          <w:sz w:val="28"/>
          <w:szCs w:val="23"/>
        </w:rPr>
        <w:t xml:space="preserve">. - №63-1. </w:t>
      </w:r>
      <w:r w:rsidRPr="00A40D07">
        <w:rPr>
          <w:color w:val="000000"/>
          <w:sz w:val="28"/>
          <w:szCs w:val="23"/>
          <w:lang w:val="en-US"/>
        </w:rPr>
        <w:t>URL</w:t>
      </w:r>
      <w:r w:rsidRPr="000D008F">
        <w:rPr>
          <w:color w:val="000000"/>
          <w:sz w:val="28"/>
          <w:szCs w:val="23"/>
        </w:rPr>
        <w:t xml:space="preserve">: </w:t>
      </w:r>
      <w:hyperlink r:id="rId10" w:history="1">
        <w:r w:rsidRPr="00612A1F">
          <w:rPr>
            <w:rStyle w:val="a8"/>
            <w:color w:val="auto"/>
            <w:sz w:val="28"/>
            <w:szCs w:val="23"/>
            <w:lang w:val="en-US"/>
          </w:rPr>
          <w:t>http</w:t>
        </w:r>
        <w:r w:rsidRPr="000D008F">
          <w:rPr>
            <w:rStyle w:val="a8"/>
            <w:color w:val="auto"/>
            <w:sz w:val="28"/>
            <w:szCs w:val="23"/>
          </w:rPr>
          <w:t>://</w:t>
        </w:r>
        <w:proofErr w:type="spellStart"/>
        <w:r w:rsidRPr="00612A1F">
          <w:rPr>
            <w:rStyle w:val="a8"/>
            <w:color w:val="auto"/>
            <w:sz w:val="28"/>
            <w:szCs w:val="23"/>
            <w:lang w:val="en-US"/>
          </w:rPr>
          <w:t>cyberleninka</w:t>
        </w:r>
        <w:proofErr w:type="spellEnd"/>
        <w:r w:rsidRPr="000D008F">
          <w:rPr>
            <w:rStyle w:val="a8"/>
            <w:color w:val="auto"/>
            <w:sz w:val="28"/>
            <w:szCs w:val="23"/>
          </w:rPr>
          <w:t>.</w:t>
        </w:r>
        <w:proofErr w:type="spellStart"/>
        <w:r w:rsidRPr="00612A1F">
          <w:rPr>
            <w:rStyle w:val="a8"/>
            <w:color w:val="auto"/>
            <w:sz w:val="28"/>
            <w:szCs w:val="23"/>
            <w:lang w:val="en-US"/>
          </w:rPr>
          <w:t>ru</w:t>
        </w:r>
        <w:proofErr w:type="spellEnd"/>
        <w:r w:rsidRPr="000D008F">
          <w:rPr>
            <w:rStyle w:val="a8"/>
            <w:color w:val="auto"/>
            <w:sz w:val="28"/>
            <w:szCs w:val="23"/>
          </w:rPr>
          <w:t>/</w:t>
        </w:r>
        <w:r w:rsidRPr="00612A1F">
          <w:rPr>
            <w:rStyle w:val="a8"/>
            <w:color w:val="auto"/>
            <w:sz w:val="28"/>
            <w:szCs w:val="23"/>
            <w:lang w:val="en-US"/>
          </w:rPr>
          <w:t>article</w:t>
        </w:r>
        <w:r w:rsidRPr="000D008F">
          <w:rPr>
            <w:rStyle w:val="a8"/>
            <w:color w:val="auto"/>
            <w:sz w:val="28"/>
            <w:szCs w:val="23"/>
          </w:rPr>
          <w:t>/</w:t>
        </w:r>
        <w:r w:rsidRPr="00612A1F">
          <w:rPr>
            <w:rStyle w:val="a8"/>
            <w:color w:val="auto"/>
            <w:sz w:val="28"/>
            <w:szCs w:val="23"/>
            <w:lang w:val="en-US"/>
          </w:rPr>
          <w:t>n</w:t>
        </w:r>
        <w:r w:rsidRPr="000D008F">
          <w:rPr>
            <w:rStyle w:val="a8"/>
            <w:color w:val="auto"/>
            <w:sz w:val="28"/>
            <w:szCs w:val="23"/>
          </w:rPr>
          <w:t>/</w:t>
        </w:r>
        <w:r w:rsidRPr="00612A1F">
          <w:rPr>
            <w:rStyle w:val="a8"/>
            <w:color w:val="auto"/>
            <w:sz w:val="28"/>
            <w:szCs w:val="23"/>
            <w:lang w:val="en-US"/>
          </w:rPr>
          <w:t>o</w:t>
        </w:r>
        <w:r w:rsidRPr="000D008F">
          <w:rPr>
            <w:rStyle w:val="a8"/>
            <w:color w:val="auto"/>
            <w:sz w:val="28"/>
            <w:szCs w:val="23"/>
          </w:rPr>
          <w:t>-</w:t>
        </w:r>
        <w:proofErr w:type="spellStart"/>
        <w:r w:rsidRPr="00612A1F">
          <w:rPr>
            <w:rStyle w:val="a8"/>
            <w:color w:val="auto"/>
            <w:sz w:val="28"/>
            <w:szCs w:val="23"/>
            <w:lang w:val="en-US"/>
          </w:rPr>
          <w:t>nekotoryh</w:t>
        </w:r>
        <w:proofErr w:type="spellEnd"/>
        <w:r w:rsidRPr="000D008F">
          <w:rPr>
            <w:rStyle w:val="a8"/>
            <w:color w:val="auto"/>
            <w:sz w:val="28"/>
            <w:szCs w:val="23"/>
          </w:rPr>
          <w:t>-</w:t>
        </w:r>
        <w:proofErr w:type="spellStart"/>
        <w:r w:rsidRPr="00612A1F">
          <w:rPr>
            <w:rStyle w:val="a8"/>
            <w:color w:val="auto"/>
            <w:sz w:val="28"/>
            <w:szCs w:val="23"/>
            <w:lang w:val="en-US"/>
          </w:rPr>
          <w:t>aspektah</w:t>
        </w:r>
        <w:proofErr w:type="spellEnd"/>
      </w:hyperlink>
    </w:p>
    <w:p w:rsidR="00A40D07" w:rsidRPr="00612A1F" w:rsidRDefault="00A40D07" w:rsidP="008C00BF">
      <w:pPr>
        <w:spacing w:line="360" w:lineRule="auto"/>
        <w:ind w:firstLine="709"/>
        <w:jc w:val="both"/>
        <w:rPr>
          <w:rFonts w:ascii="Arial" w:hAnsi="Arial" w:cs="Arial"/>
          <w:sz w:val="28"/>
          <w:szCs w:val="23"/>
          <w:lang w:val="en-US"/>
        </w:rPr>
      </w:pPr>
      <w:r w:rsidRPr="000D008F">
        <w:rPr>
          <w:sz w:val="28"/>
          <w:szCs w:val="23"/>
        </w:rPr>
        <w:t xml:space="preserve">     </w:t>
      </w:r>
      <w:proofErr w:type="gramStart"/>
      <w:r w:rsidRPr="00A40D07">
        <w:rPr>
          <w:sz w:val="28"/>
          <w:szCs w:val="23"/>
          <w:lang w:val="en-US"/>
        </w:rPr>
        <w:t>konstitutsionno-pravovogo-statusa-pravitelstva-rossiyskoy-federatsii</w:t>
      </w:r>
      <w:proofErr w:type="gramEnd"/>
      <w:r w:rsidRPr="00A40D07">
        <w:rPr>
          <w:rFonts w:ascii="Arial" w:hAnsi="Arial" w:cs="Arial"/>
          <w:sz w:val="28"/>
          <w:szCs w:val="23"/>
          <w:lang w:val="en-US"/>
        </w:rPr>
        <w:t>.</w:t>
      </w:r>
    </w:p>
    <w:p w:rsidR="00FB5D9D" w:rsidRPr="00612A1F" w:rsidRDefault="00A40D07" w:rsidP="008C00BF">
      <w:pPr>
        <w:spacing w:line="360" w:lineRule="auto"/>
        <w:ind w:firstLine="709"/>
        <w:jc w:val="both"/>
        <w:rPr>
          <w:color w:val="000000"/>
          <w:sz w:val="36"/>
          <w:szCs w:val="28"/>
        </w:rPr>
      </w:pPr>
      <w:r w:rsidRPr="00A40D07">
        <w:rPr>
          <w:rFonts w:ascii="Arial" w:hAnsi="Arial" w:cs="Arial"/>
          <w:color w:val="000000"/>
          <w:sz w:val="28"/>
          <w:szCs w:val="23"/>
          <w:lang w:val="en-US"/>
        </w:rPr>
        <w:lastRenderedPageBreak/>
        <w:t xml:space="preserve"> </w:t>
      </w:r>
      <w:r w:rsidRPr="00612A1F">
        <w:rPr>
          <w:rFonts w:ascii="Arial" w:hAnsi="Arial" w:cs="Arial"/>
          <w:color w:val="000000"/>
          <w:sz w:val="28"/>
          <w:szCs w:val="23"/>
          <w:lang w:val="en-US"/>
        </w:rPr>
        <w:t xml:space="preserve">   </w:t>
      </w:r>
      <w:r w:rsidRPr="00612A1F">
        <w:rPr>
          <w:color w:val="000000"/>
          <w:sz w:val="28"/>
          <w:szCs w:val="23"/>
        </w:rPr>
        <w:t>(</w:t>
      </w:r>
      <w:r w:rsidR="00791545">
        <w:rPr>
          <w:color w:val="000000" w:themeColor="text1"/>
          <w:sz w:val="28"/>
          <w:szCs w:val="21"/>
          <w:shd w:val="clear" w:color="auto" w:fill="FFFFFF"/>
        </w:rPr>
        <w:t>дата обращения 04.12.2017</w:t>
      </w:r>
      <w:r w:rsidRPr="00612A1F">
        <w:rPr>
          <w:color w:val="000000"/>
          <w:sz w:val="28"/>
          <w:szCs w:val="23"/>
        </w:rPr>
        <w:t>).</w:t>
      </w:r>
    </w:p>
    <w:p w:rsidR="008E52B5" w:rsidRDefault="00697880" w:rsidP="008C00BF">
      <w:pPr>
        <w:pStyle w:val="ae"/>
        <w:spacing w:line="360" w:lineRule="auto"/>
        <w:ind w:left="0" w:firstLine="709"/>
        <w:jc w:val="both"/>
        <w:rPr>
          <w:color w:val="000000"/>
          <w:sz w:val="28"/>
          <w:szCs w:val="23"/>
        </w:rPr>
      </w:pPr>
      <w:r>
        <w:rPr>
          <w:color w:val="000000"/>
          <w:sz w:val="28"/>
          <w:szCs w:val="28"/>
        </w:rPr>
        <w:t>23</w:t>
      </w:r>
      <w:r w:rsidR="00FB5D9D">
        <w:rPr>
          <w:color w:val="000000"/>
          <w:sz w:val="28"/>
          <w:szCs w:val="28"/>
        </w:rPr>
        <w:t xml:space="preserve">. </w:t>
      </w:r>
      <w:proofErr w:type="spellStart"/>
      <w:r w:rsidR="00612A1F" w:rsidRPr="008E52B5">
        <w:rPr>
          <w:color w:val="000000"/>
          <w:sz w:val="28"/>
          <w:szCs w:val="23"/>
        </w:rPr>
        <w:t>Сарсембаев</w:t>
      </w:r>
      <w:proofErr w:type="spellEnd"/>
      <w:r w:rsidR="00612A1F" w:rsidRPr="008E52B5">
        <w:rPr>
          <w:color w:val="000000"/>
          <w:sz w:val="28"/>
          <w:szCs w:val="23"/>
        </w:rPr>
        <w:t xml:space="preserve"> Айдар </w:t>
      </w:r>
      <w:proofErr w:type="spellStart"/>
      <w:r w:rsidR="00612A1F" w:rsidRPr="008E52B5">
        <w:rPr>
          <w:color w:val="000000"/>
          <w:sz w:val="28"/>
          <w:szCs w:val="23"/>
        </w:rPr>
        <w:t>Серикович</w:t>
      </w:r>
      <w:proofErr w:type="spellEnd"/>
      <w:r w:rsidR="00612A1F" w:rsidRPr="008E52B5">
        <w:rPr>
          <w:color w:val="000000"/>
          <w:sz w:val="28"/>
          <w:szCs w:val="23"/>
        </w:rPr>
        <w:t xml:space="preserve"> Проблемы функционирования и </w:t>
      </w:r>
    </w:p>
    <w:p w:rsidR="008E52B5" w:rsidRDefault="008E52B5" w:rsidP="008C00BF">
      <w:pPr>
        <w:pStyle w:val="ae"/>
        <w:spacing w:line="360" w:lineRule="auto"/>
        <w:ind w:left="0" w:firstLine="709"/>
        <w:jc w:val="both"/>
        <w:rPr>
          <w:color w:val="000000"/>
          <w:sz w:val="28"/>
          <w:szCs w:val="23"/>
        </w:rPr>
      </w:pPr>
      <w:r>
        <w:rPr>
          <w:color w:val="000000"/>
          <w:sz w:val="28"/>
          <w:szCs w:val="23"/>
        </w:rPr>
        <w:t xml:space="preserve">      </w:t>
      </w:r>
      <w:r w:rsidR="00612A1F" w:rsidRPr="008E52B5">
        <w:rPr>
          <w:color w:val="000000"/>
          <w:sz w:val="28"/>
          <w:szCs w:val="23"/>
        </w:rPr>
        <w:t xml:space="preserve">ответственности Правительства Российской Федерации: </w:t>
      </w:r>
      <w:proofErr w:type="gramStart"/>
      <w:r w:rsidR="00612A1F" w:rsidRPr="008E52B5">
        <w:rPr>
          <w:color w:val="000000"/>
          <w:sz w:val="28"/>
          <w:szCs w:val="23"/>
        </w:rPr>
        <w:t>фактическая</w:t>
      </w:r>
      <w:proofErr w:type="gramEnd"/>
    </w:p>
    <w:p w:rsidR="008E52B5" w:rsidRDefault="00612A1F" w:rsidP="008C00BF">
      <w:pPr>
        <w:pStyle w:val="ae"/>
        <w:spacing w:line="360" w:lineRule="auto"/>
        <w:ind w:left="0" w:firstLine="709"/>
        <w:jc w:val="both"/>
        <w:rPr>
          <w:color w:val="000000"/>
          <w:sz w:val="28"/>
          <w:szCs w:val="23"/>
        </w:rPr>
      </w:pPr>
      <w:r w:rsidRPr="008E52B5">
        <w:rPr>
          <w:color w:val="000000"/>
          <w:sz w:val="28"/>
          <w:szCs w:val="23"/>
        </w:rPr>
        <w:t xml:space="preserve"> </w:t>
      </w:r>
      <w:r w:rsidR="008E52B5">
        <w:rPr>
          <w:color w:val="000000"/>
          <w:sz w:val="28"/>
          <w:szCs w:val="23"/>
        </w:rPr>
        <w:t xml:space="preserve">     </w:t>
      </w:r>
      <w:r w:rsidRPr="008E52B5">
        <w:rPr>
          <w:color w:val="000000"/>
          <w:sz w:val="28"/>
          <w:szCs w:val="23"/>
        </w:rPr>
        <w:t>реализация полномочий и пути преодоления // Юридические записки.</w:t>
      </w:r>
    </w:p>
    <w:p w:rsidR="008E52B5" w:rsidRPr="008E52B5" w:rsidRDefault="008E52B5" w:rsidP="008C00BF">
      <w:pPr>
        <w:pStyle w:val="ae"/>
        <w:spacing w:line="360" w:lineRule="auto"/>
        <w:ind w:left="0" w:firstLine="709"/>
        <w:jc w:val="both"/>
        <w:rPr>
          <w:color w:val="000000"/>
          <w:sz w:val="28"/>
          <w:szCs w:val="23"/>
          <w:lang w:val="en-US"/>
        </w:rPr>
      </w:pPr>
      <w:r w:rsidRPr="00C61ED1">
        <w:rPr>
          <w:color w:val="000000"/>
          <w:sz w:val="28"/>
          <w:szCs w:val="23"/>
        </w:rPr>
        <w:t xml:space="preserve">    </w:t>
      </w:r>
      <w:r w:rsidR="00612A1F" w:rsidRPr="00C61ED1">
        <w:rPr>
          <w:color w:val="000000"/>
          <w:sz w:val="28"/>
          <w:szCs w:val="23"/>
        </w:rPr>
        <w:t xml:space="preserve"> </w:t>
      </w:r>
      <w:r w:rsidR="00612A1F" w:rsidRPr="008E52B5">
        <w:rPr>
          <w:color w:val="000000"/>
          <w:sz w:val="28"/>
          <w:szCs w:val="23"/>
          <w:lang w:val="en-US"/>
        </w:rPr>
        <w:t xml:space="preserve">2013. №3. URL: </w:t>
      </w:r>
      <w:r w:rsidRPr="008E52B5">
        <w:rPr>
          <w:color w:val="000000"/>
          <w:sz w:val="28"/>
          <w:szCs w:val="23"/>
          <w:lang w:val="en-US"/>
        </w:rPr>
        <w:t>http://cyberleninka.ru/article/n/problemy-funktsionirovaniya-i</w:t>
      </w:r>
    </w:p>
    <w:p w:rsidR="008E52B5" w:rsidRPr="00C61ED1" w:rsidRDefault="008E52B5" w:rsidP="008C00BF">
      <w:pPr>
        <w:pStyle w:val="ae"/>
        <w:spacing w:line="360" w:lineRule="auto"/>
        <w:ind w:left="0" w:firstLine="709"/>
        <w:jc w:val="both"/>
        <w:rPr>
          <w:color w:val="000000"/>
          <w:sz w:val="28"/>
          <w:szCs w:val="23"/>
          <w:lang w:val="en-US"/>
        </w:rPr>
      </w:pPr>
      <w:r w:rsidRPr="008E52B5">
        <w:rPr>
          <w:color w:val="000000"/>
          <w:sz w:val="28"/>
          <w:szCs w:val="23"/>
          <w:lang w:val="en-US"/>
        </w:rPr>
        <w:t xml:space="preserve">    </w:t>
      </w:r>
      <w:r w:rsidR="00612A1F" w:rsidRPr="008E52B5">
        <w:rPr>
          <w:color w:val="000000"/>
          <w:sz w:val="28"/>
          <w:szCs w:val="23"/>
          <w:lang w:val="en-US"/>
        </w:rPr>
        <w:t>-</w:t>
      </w:r>
      <w:proofErr w:type="gramStart"/>
      <w:r w:rsidR="00612A1F" w:rsidRPr="008E52B5">
        <w:rPr>
          <w:color w:val="000000"/>
          <w:sz w:val="28"/>
          <w:szCs w:val="23"/>
          <w:lang w:val="en-US"/>
        </w:rPr>
        <w:t>otvetstvennosti-</w:t>
      </w:r>
      <w:proofErr w:type="gramEnd"/>
      <w:r w:rsidR="00612A1F" w:rsidRPr="008E52B5">
        <w:rPr>
          <w:color w:val="000000"/>
          <w:sz w:val="28"/>
          <w:szCs w:val="23"/>
          <w:lang w:val="en-US"/>
        </w:rPr>
        <w:t>pravitelstva-rossiyskoy-federatsii-fakticheskaya-realizatsiya</w:t>
      </w:r>
    </w:p>
    <w:p w:rsidR="00612A1F" w:rsidRPr="008E52B5" w:rsidRDefault="008E52B5" w:rsidP="008C00BF">
      <w:pPr>
        <w:pStyle w:val="ae"/>
        <w:spacing w:line="360" w:lineRule="auto"/>
        <w:ind w:left="0" w:firstLine="709"/>
        <w:jc w:val="both"/>
        <w:rPr>
          <w:sz w:val="36"/>
        </w:rPr>
      </w:pPr>
      <w:r w:rsidRPr="00BD791F">
        <w:rPr>
          <w:color w:val="000000"/>
          <w:sz w:val="28"/>
          <w:szCs w:val="23"/>
          <w:lang w:val="en-US"/>
        </w:rPr>
        <w:t xml:space="preserve">   </w:t>
      </w:r>
      <w:r w:rsidR="00612A1F" w:rsidRPr="00C61ED1">
        <w:rPr>
          <w:color w:val="000000"/>
          <w:sz w:val="28"/>
          <w:szCs w:val="23"/>
        </w:rPr>
        <w:t>-</w:t>
      </w:r>
      <w:proofErr w:type="spellStart"/>
      <w:r w:rsidR="00612A1F" w:rsidRPr="008E52B5">
        <w:rPr>
          <w:color w:val="000000"/>
          <w:sz w:val="28"/>
          <w:szCs w:val="23"/>
          <w:lang w:val="en-US"/>
        </w:rPr>
        <w:t>polnomochiy</w:t>
      </w:r>
      <w:proofErr w:type="spellEnd"/>
      <w:r w:rsidR="00612A1F" w:rsidRPr="00C61ED1">
        <w:rPr>
          <w:color w:val="000000"/>
          <w:sz w:val="28"/>
          <w:szCs w:val="23"/>
        </w:rPr>
        <w:t>-</w:t>
      </w:r>
      <w:r w:rsidR="00612A1F" w:rsidRPr="008E52B5">
        <w:rPr>
          <w:color w:val="000000"/>
          <w:sz w:val="28"/>
          <w:szCs w:val="23"/>
          <w:lang w:val="en-US"/>
        </w:rPr>
        <w:t>i</w:t>
      </w:r>
      <w:r w:rsidR="00612A1F" w:rsidRPr="00C61ED1">
        <w:rPr>
          <w:color w:val="000000"/>
          <w:sz w:val="28"/>
          <w:szCs w:val="23"/>
        </w:rPr>
        <w:t>-</w:t>
      </w:r>
      <w:proofErr w:type="spellStart"/>
      <w:r w:rsidR="00612A1F" w:rsidRPr="008E52B5">
        <w:rPr>
          <w:color w:val="000000"/>
          <w:sz w:val="28"/>
          <w:szCs w:val="23"/>
          <w:lang w:val="en-US"/>
        </w:rPr>
        <w:t>puti</w:t>
      </w:r>
      <w:proofErr w:type="spellEnd"/>
      <w:r w:rsidR="00612A1F" w:rsidRPr="00C61ED1">
        <w:rPr>
          <w:color w:val="000000"/>
          <w:sz w:val="28"/>
          <w:szCs w:val="23"/>
        </w:rPr>
        <w:t>.</w:t>
      </w:r>
      <w:r w:rsidR="00791545" w:rsidRPr="00791545">
        <w:rPr>
          <w:color w:val="000000" w:themeColor="text1"/>
          <w:sz w:val="28"/>
          <w:szCs w:val="21"/>
          <w:shd w:val="clear" w:color="auto" w:fill="FFFFFF"/>
        </w:rPr>
        <w:t xml:space="preserve"> </w:t>
      </w:r>
      <w:r w:rsidR="00791545">
        <w:rPr>
          <w:color w:val="000000" w:themeColor="text1"/>
          <w:sz w:val="28"/>
          <w:szCs w:val="21"/>
          <w:shd w:val="clear" w:color="auto" w:fill="FFFFFF"/>
        </w:rPr>
        <w:t>(дата обращения 27.11.2017</w:t>
      </w:r>
      <w:r w:rsidR="00612A1F" w:rsidRPr="008E52B5">
        <w:rPr>
          <w:color w:val="000000"/>
          <w:sz w:val="28"/>
          <w:szCs w:val="23"/>
        </w:rPr>
        <w:t>)</w:t>
      </w:r>
      <w:r>
        <w:rPr>
          <w:color w:val="000000"/>
          <w:sz w:val="28"/>
          <w:szCs w:val="23"/>
        </w:rPr>
        <w:t>.</w:t>
      </w:r>
    </w:p>
    <w:p w:rsidR="00D134A3" w:rsidRPr="00612A1F" w:rsidRDefault="00D134A3" w:rsidP="008C00BF">
      <w:pPr>
        <w:spacing w:line="360" w:lineRule="auto"/>
        <w:ind w:left="396" w:hangingChars="165" w:hanging="396"/>
        <w:jc w:val="both"/>
      </w:pPr>
    </w:p>
    <w:sectPr w:rsidR="00D134A3" w:rsidRPr="00612A1F" w:rsidSect="00C04E22">
      <w:headerReference w:type="default" r:id="rId11"/>
      <w:footerReference w:type="default" r:id="rId12"/>
      <w:footnotePr>
        <w:numRestart w:val="eachPage"/>
      </w:footnotePr>
      <w:pgSz w:w="11906" w:h="16838"/>
      <w:pgMar w:top="1134" w:right="850"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9E" w:rsidRDefault="009D4B9E">
      <w:r>
        <w:separator/>
      </w:r>
    </w:p>
  </w:endnote>
  <w:endnote w:type="continuationSeparator" w:id="0">
    <w:p w:rsidR="009D4B9E" w:rsidRDefault="009D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ndale Sans UI">
    <w:altName w:val="Calibri"/>
    <w:charset w:val="CC"/>
    <w:family w:val="auto"/>
    <w:pitch w:val="variable"/>
  </w:font>
  <w:font w:name="MS PMincho">
    <w:panose1 w:val="02020600040205080304"/>
    <w:charset w:val="80"/>
    <w:family w:val="roman"/>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45" w:rsidRPr="00971045" w:rsidRDefault="00971045">
    <w:pPr>
      <w:pStyle w:val="af3"/>
      <w:jc w:val="center"/>
    </w:pPr>
  </w:p>
  <w:p w:rsidR="005E4DA9" w:rsidRDefault="005E4D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9E" w:rsidRDefault="009D4B9E">
      <w:r>
        <w:separator/>
      </w:r>
    </w:p>
  </w:footnote>
  <w:footnote w:type="continuationSeparator" w:id="0">
    <w:p w:rsidR="009D4B9E" w:rsidRDefault="009D4B9E">
      <w:r>
        <w:continuationSeparator/>
      </w:r>
    </w:p>
  </w:footnote>
  <w:footnote w:id="1">
    <w:p w:rsidR="00B6401A" w:rsidRDefault="003A56D5" w:rsidP="00B6401A">
      <w:pPr>
        <w:pStyle w:val="ae"/>
      </w:pPr>
      <w:r w:rsidRPr="00305946">
        <w:rPr>
          <w:sz w:val="22"/>
          <w:szCs w:val="22"/>
        </w:rPr>
        <w:t>1</w:t>
      </w:r>
      <w:r w:rsidR="00305946">
        <w:rPr>
          <w:sz w:val="22"/>
          <w:szCs w:val="22"/>
        </w:rPr>
        <w:t>.</w:t>
      </w:r>
      <w:r w:rsidR="00201016" w:rsidRPr="00305946">
        <w:rPr>
          <w:sz w:val="22"/>
          <w:szCs w:val="22"/>
        </w:rPr>
        <w:t xml:space="preserve"> </w:t>
      </w:r>
      <w:r w:rsidR="00201016" w:rsidRPr="00E12EDE">
        <w:rPr>
          <w:sz w:val="22"/>
          <w:szCs w:val="22"/>
        </w:rPr>
        <w:t xml:space="preserve"> О Правительстве Российской Федерации: федеральный конституционный закон Российской Федерации от 17.12.1997 г. №2-ФКЗ</w:t>
      </w:r>
      <w:r w:rsidR="002C3F77" w:rsidRPr="00E12EDE">
        <w:rPr>
          <w:sz w:val="22"/>
          <w:szCs w:val="22"/>
        </w:rPr>
        <w:t xml:space="preserve"> (в ред. от 03.07.2016 г.)</w:t>
      </w:r>
      <w:r w:rsidR="00B6401A" w:rsidRPr="00B6401A">
        <w:t xml:space="preserve"> </w:t>
      </w:r>
      <w:r w:rsidR="00DD0EFF">
        <w:t>// СЗ РФ, 22.12.1997, №</w:t>
      </w:r>
      <w:r w:rsidR="00B6401A">
        <w:t xml:space="preserve"> 51, ст. 5712,</w:t>
      </w:r>
    </w:p>
    <w:p w:rsidR="00201016" w:rsidRPr="00E12EDE" w:rsidRDefault="00201016">
      <w:pPr>
        <w:pStyle w:val="ae"/>
        <w:rPr>
          <w:sz w:val="22"/>
          <w:szCs w:val="22"/>
        </w:rPr>
      </w:pPr>
    </w:p>
  </w:footnote>
  <w:footnote w:id="2">
    <w:p w:rsidR="00195D08" w:rsidRPr="00BD791F" w:rsidRDefault="00F3020D" w:rsidP="000B77C6">
      <w:pPr>
        <w:ind w:left="397" w:hanging="397"/>
        <w:jc w:val="both"/>
        <w:rPr>
          <w:color w:val="000000"/>
          <w:sz w:val="22"/>
          <w:szCs w:val="22"/>
        </w:rPr>
      </w:pPr>
      <w:r>
        <w:rPr>
          <w:rStyle w:val="a5"/>
        </w:rPr>
        <w:footnoteRef/>
      </w:r>
      <w:r w:rsidR="000B77C6" w:rsidRPr="000B77C6">
        <w:rPr>
          <w:color w:val="000000"/>
          <w:sz w:val="22"/>
          <w:szCs w:val="22"/>
        </w:rPr>
        <w:t xml:space="preserve">. Умнова И. А. Конституционное право РФ / И. А. Умнова, И. А. Алешкова// – М.: </w:t>
      </w:r>
      <w:proofErr w:type="spellStart"/>
      <w:r w:rsidR="000B77C6" w:rsidRPr="000B77C6">
        <w:rPr>
          <w:color w:val="000000"/>
          <w:sz w:val="22"/>
          <w:szCs w:val="22"/>
        </w:rPr>
        <w:t>Юрайт</w:t>
      </w:r>
      <w:proofErr w:type="spellEnd"/>
      <w:r w:rsidR="000B77C6" w:rsidRPr="000B77C6">
        <w:rPr>
          <w:color w:val="000000"/>
          <w:sz w:val="22"/>
          <w:szCs w:val="22"/>
        </w:rPr>
        <w:t>. -</w:t>
      </w:r>
      <w:r w:rsidR="000B77C6">
        <w:rPr>
          <w:color w:val="000000"/>
          <w:sz w:val="22"/>
          <w:szCs w:val="22"/>
        </w:rPr>
        <w:t xml:space="preserve"> 2014</w:t>
      </w:r>
      <w:r w:rsidR="00AF490F">
        <w:rPr>
          <w:color w:val="000000"/>
          <w:sz w:val="22"/>
          <w:szCs w:val="22"/>
        </w:rPr>
        <w:t>.</w:t>
      </w:r>
    </w:p>
    <w:p w:rsidR="005E4DA9" w:rsidRPr="000B77C6" w:rsidRDefault="00AF490F" w:rsidP="000B77C6">
      <w:pPr>
        <w:ind w:left="397" w:hanging="397"/>
        <w:jc w:val="both"/>
        <w:rPr>
          <w:color w:val="000000"/>
          <w:sz w:val="22"/>
          <w:szCs w:val="22"/>
        </w:rPr>
      </w:pPr>
      <w:r w:rsidRPr="00AF490F">
        <w:rPr>
          <w:color w:val="000000"/>
          <w:sz w:val="22"/>
          <w:szCs w:val="22"/>
        </w:rPr>
        <w:t xml:space="preserve"> </w:t>
      </w:r>
      <w:r w:rsidR="00195D08" w:rsidRPr="00BD791F">
        <w:rPr>
          <w:color w:val="000000"/>
          <w:sz w:val="22"/>
          <w:szCs w:val="22"/>
        </w:rPr>
        <w:t xml:space="preserve">  </w:t>
      </w:r>
      <w:r w:rsidRPr="00AF490F">
        <w:rPr>
          <w:color w:val="000000"/>
          <w:sz w:val="22"/>
          <w:szCs w:val="22"/>
        </w:rPr>
        <w:t xml:space="preserve"> </w:t>
      </w:r>
      <w:r w:rsidR="000B77C6" w:rsidRPr="000B77C6">
        <w:rPr>
          <w:color w:val="000000"/>
          <w:sz w:val="22"/>
          <w:szCs w:val="22"/>
        </w:rPr>
        <w:t>№4. -</w:t>
      </w:r>
      <w:r w:rsidR="000B77C6" w:rsidRPr="000B77C6">
        <w:rPr>
          <w:sz w:val="22"/>
          <w:szCs w:val="22"/>
        </w:rPr>
        <w:t>С.163-167.</w:t>
      </w:r>
    </w:p>
  </w:footnote>
  <w:footnote w:id="3">
    <w:p w:rsidR="005E4DA9" w:rsidRPr="000B77C6" w:rsidRDefault="00F3020D" w:rsidP="000B77C6">
      <w:pPr>
        <w:jc w:val="both"/>
        <w:rPr>
          <w:color w:val="000000"/>
          <w:sz w:val="22"/>
          <w:szCs w:val="22"/>
        </w:rPr>
      </w:pPr>
      <w:r w:rsidRPr="00E12EDE">
        <w:rPr>
          <w:rStyle w:val="a5"/>
          <w:sz w:val="22"/>
          <w:szCs w:val="22"/>
        </w:rPr>
        <w:footnoteRef/>
      </w:r>
      <w:r w:rsidR="000B77C6">
        <w:rPr>
          <w:color w:val="000000"/>
          <w:sz w:val="22"/>
          <w:szCs w:val="22"/>
        </w:rPr>
        <w:t xml:space="preserve">. </w:t>
      </w:r>
      <w:r w:rsidR="000B77C6" w:rsidRPr="00452110">
        <w:rPr>
          <w:color w:val="000000"/>
          <w:sz w:val="22"/>
          <w:szCs w:val="22"/>
        </w:rPr>
        <w:t xml:space="preserve">Алексеев, В.А. Виноградов, С.А. Егоров. Конституционное право России. Учебник для бакалавров// М.: ЮНИТИ - </w:t>
      </w:r>
      <w:proofErr w:type="gramStart"/>
      <w:r w:rsidR="000B77C6" w:rsidRPr="00452110">
        <w:rPr>
          <w:color w:val="000000"/>
          <w:sz w:val="22"/>
          <w:szCs w:val="22"/>
        </w:rPr>
        <w:t>ДАНА</w:t>
      </w:r>
      <w:proofErr w:type="gramEnd"/>
      <w:r w:rsidR="000B77C6" w:rsidRPr="00452110">
        <w:rPr>
          <w:color w:val="000000"/>
          <w:sz w:val="22"/>
          <w:szCs w:val="22"/>
        </w:rPr>
        <w:t>, 2013. - №5. -</w:t>
      </w:r>
      <w:r w:rsidR="000B77C6" w:rsidRPr="00452110">
        <w:rPr>
          <w:sz w:val="22"/>
          <w:szCs w:val="22"/>
        </w:rPr>
        <w:t>С. 133-135.</w:t>
      </w:r>
    </w:p>
  </w:footnote>
  <w:footnote w:id="4">
    <w:p w:rsidR="005E4DA9" w:rsidRPr="000B77C6" w:rsidRDefault="00F3020D" w:rsidP="000B77C6">
      <w:pPr>
        <w:ind w:left="396" w:hanging="396"/>
        <w:jc w:val="both"/>
        <w:rPr>
          <w:color w:val="000000"/>
          <w:sz w:val="22"/>
          <w:szCs w:val="22"/>
        </w:rPr>
      </w:pPr>
      <w:r w:rsidRPr="00E12EDE">
        <w:rPr>
          <w:rStyle w:val="a5"/>
          <w:sz w:val="22"/>
          <w:szCs w:val="22"/>
        </w:rPr>
        <w:footnoteRef/>
      </w:r>
      <w:r w:rsidR="000B77C6">
        <w:rPr>
          <w:sz w:val="22"/>
          <w:szCs w:val="22"/>
        </w:rPr>
        <w:t xml:space="preserve">    </w:t>
      </w:r>
      <w:r w:rsidR="000B77C6" w:rsidRPr="00452110">
        <w:rPr>
          <w:color w:val="000000"/>
          <w:sz w:val="22"/>
          <w:szCs w:val="22"/>
        </w:rPr>
        <w:t xml:space="preserve">Рассказов Л.П. Теория государства и права. Учебник// — М.: РИОР: ИНФРА-М. - 2015. - №7. </w:t>
      </w:r>
      <w:r w:rsidR="000B77C6" w:rsidRPr="00452110">
        <w:rPr>
          <w:sz w:val="22"/>
          <w:szCs w:val="22"/>
        </w:rPr>
        <w:t>–С. 558-563.</w:t>
      </w:r>
    </w:p>
  </w:footnote>
  <w:footnote w:id="5">
    <w:p w:rsidR="00B6401A" w:rsidRPr="00A15BF3" w:rsidRDefault="00F3020D" w:rsidP="00B6401A">
      <w:pPr>
        <w:pStyle w:val="ae"/>
        <w:rPr>
          <w:sz w:val="22"/>
          <w:szCs w:val="22"/>
        </w:rPr>
      </w:pPr>
      <w:r>
        <w:rPr>
          <w:rStyle w:val="a5"/>
        </w:rPr>
        <w:footnoteRef/>
      </w:r>
      <w:r w:rsidRPr="00A15BF3">
        <w:rPr>
          <w:sz w:val="22"/>
          <w:szCs w:val="22"/>
        </w:rPr>
        <w:tab/>
      </w:r>
      <w:r w:rsidR="00C21E16" w:rsidRPr="00A15BF3">
        <w:rPr>
          <w:sz w:val="22"/>
          <w:szCs w:val="22"/>
        </w:rPr>
        <w:t>О Правительстве Российской Федерации: федеральный конституционный закон Российской Федерации от 17.12.1997 г. №2-ФКЗ (в ред. от 03.07.2016 г.)</w:t>
      </w:r>
      <w:r w:rsidR="00B6401A" w:rsidRPr="00A15BF3">
        <w:rPr>
          <w:sz w:val="22"/>
          <w:szCs w:val="22"/>
        </w:rPr>
        <w:t xml:space="preserve"> // Собрание законодательства РФ, 22.12.1997, N 51, ст. 5712,</w:t>
      </w:r>
    </w:p>
    <w:p w:rsidR="00C21E16" w:rsidRPr="00201016" w:rsidRDefault="00C21E16" w:rsidP="00C21E16">
      <w:pPr>
        <w:pStyle w:val="ae"/>
      </w:pPr>
    </w:p>
    <w:p w:rsidR="005E4DA9" w:rsidRDefault="005E4DA9">
      <w:pPr>
        <w:pStyle w:val="ae"/>
      </w:pPr>
    </w:p>
  </w:footnote>
  <w:footnote w:id="6">
    <w:p w:rsidR="005E4DA9" w:rsidRPr="00B452A6" w:rsidRDefault="00F3020D">
      <w:pPr>
        <w:pStyle w:val="ae"/>
        <w:rPr>
          <w:sz w:val="22"/>
        </w:rPr>
      </w:pPr>
      <w:r w:rsidRPr="00305946">
        <w:rPr>
          <w:rStyle w:val="a5"/>
          <w:sz w:val="22"/>
        </w:rPr>
        <w:footnoteRef/>
      </w:r>
      <w:r w:rsidR="00305946">
        <w:t>.</w:t>
      </w:r>
      <w:r>
        <w:tab/>
      </w:r>
      <w:r w:rsidRPr="00B452A6">
        <w:rPr>
          <w:sz w:val="22"/>
        </w:rPr>
        <w:t>Федеральный конст</w:t>
      </w:r>
      <w:r w:rsidR="00A15BF3" w:rsidRPr="00B452A6">
        <w:rPr>
          <w:sz w:val="22"/>
        </w:rPr>
        <w:t>итуционный закон от 17.12.1997 №</w:t>
      </w:r>
      <w:r w:rsidRPr="00B452A6">
        <w:rPr>
          <w:sz w:val="22"/>
        </w:rPr>
        <w:t xml:space="preserve"> 2-ФКЗ  (ред. от 03.07.2016)  «О Правительстве Российской Федерации»// Собрание за</w:t>
      </w:r>
      <w:r w:rsidR="00A15BF3" w:rsidRPr="00B452A6">
        <w:rPr>
          <w:sz w:val="22"/>
        </w:rPr>
        <w:t>конодательства РФ, 22.12.1997, №</w:t>
      </w:r>
      <w:r w:rsidRPr="00B452A6">
        <w:rPr>
          <w:sz w:val="22"/>
        </w:rPr>
        <w:t xml:space="preserve"> 51, ст. 5712,</w:t>
      </w:r>
    </w:p>
  </w:footnote>
  <w:footnote w:id="7">
    <w:p w:rsidR="005E4DA9" w:rsidRPr="00A15BF3" w:rsidRDefault="00F3020D">
      <w:pPr>
        <w:pStyle w:val="ae"/>
        <w:rPr>
          <w:sz w:val="22"/>
        </w:rPr>
      </w:pPr>
      <w:r w:rsidRPr="00A15BF3">
        <w:rPr>
          <w:rStyle w:val="a5"/>
          <w:sz w:val="22"/>
        </w:rPr>
        <w:footnoteRef/>
      </w:r>
      <w:r w:rsidRPr="00A15BF3">
        <w:rPr>
          <w:sz w:val="22"/>
        </w:rPr>
        <w:tab/>
        <w:t xml:space="preserve">Конституция Российской Федерации (принята всенародным голосованием 12.12.1993) (с учетом поправок, внесенных Законами РФ о поправках </w:t>
      </w:r>
      <w:r w:rsidR="00A15BF3">
        <w:rPr>
          <w:sz w:val="22"/>
        </w:rPr>
        <w:t>к Конституции РФ от 30.12.2008 № 6-ФКЗ, от 30.12.2008 № 7-ФКЗ, от 05.02.2014 №</w:t>
      </w:r>
      <w:r w:rsidRPr="00A15BF3">
        <w:rPr>
          <w:sz w:val="22"/>
        </w:rPr>
        <w:t xml:space="preserve"> 2-ФКЗ, от 21.07.2014 </w:t>
      </w:r>
      <w:r w:rsidR="00A15BF3">
        <w:rPr>
          <w:sz w:val="22"/>
        </w:rPr>
        <w:t>№</w:t>
      </w:r>
      <w:r w:rsidRPr="00A15BF3">
        <w:rPr>
          <w:sz w:val="22"/>
        </w:rPr>
        <w:t xml:space="preserve"> 11-ФКЗ) // </w:t>
      </w:r>
      <w:r w:rsidR="00A15BF3">
        <w:rPr>
          <w:sz w:val="22"/>
        </w:rPr>
        <w:t>СЗ РФ, 04.08.2014, №</w:t>
      </w:r>
      <w:r w:rsidRPr="00A15BF3">
        <w:rPr>
          <w:sz w:val="22"/>
        </w:rPr>
        <w:t xml:space="preserve"> 31, ст. 4398.</w:t>
      </w:r>
    </w:p>
  </w:footnote>
  <w:footnote w:id="8">
    <w:p w:rsidR="005E4DA9" w:rsidRPr="00A15BF3" w:rsidRDefault="00F3020D">
      <w:pPr>
        <w:pStyle w:val="ae"/>
        <w:rPr>
          <w:sz w:val="22"/>
        </w:rPr>
      </w:pPr>
      <w:r w:rsidRPr="00A15BF3">
        <w:rPr>
          <w:rStyle w:val="a5"/>
          <w:sz w:val="22"/>
        </w:rPr>
        <w:footnoteRef/>
      </w:r>
      <w:r w:rsidR="00A15BF3" w:rsidRPr="00A15BF3">
        <w:rPr>
          <w:sz w:val="22"/>
        </w:rPr>
        <w:t xml:space="preserve"> </w:t>
      </w:r>
      <w:r w:rsidR="000B77C6" w:rsidRPr="00452110">
        <w:rPr>
          <w:color w:val="000000"/>
          <w:sz w:val="22"/>
          <w:szCs w:val="22"/>
        </w:rPr>
        <w:t>О Правительстве Российской Федерации</w:t>
      </w:r>
      <w:proofErr w:type="gramStart"/>
      <w:r w:rsidR="000B77C6" w:rsidRPr="00452110">
        <w:rPr>
          <w:color w:val="000000"/>
          <w:sz w:val="22"/>
          <w:szCs w:val="22"/>
        </w:rPr>
        <w:t xml:space="preserve"> :</w:t>
      </w:r>
      <w:proofErr w:type="gramEnd"/>
      <w:r w:rsidR="000B77C6" w:rsidRPr="00452110">
        <w:rPr>
          <w:color w:val="000000"/>
          <w:sz w:val="22"/>
          <w:szCs w:val="22"/>
        </w:rPr>
        <w:t xml:space="preserve"> федеральный конс</w:t>
      </w:r>
      <w:r w:rsidR="000B77C6">
        <w:rPr>
          <w:color w:val="000000"/>
          <w:sz w:val="22"/>
          <w:szCs w:val="22"/>
        </w:rPr>
        <w:t xml:space="preserve">титуционный закон от 17.12.1997   </w:t>
      </w:r>
      <w:r w:rsidR="000B77C6" w:rsidRPr="00452110">
        <w:rPr>
          <w:color w:val="000000"/>
          <w:sz w:val="22"/>
          <w:szCs w:val="22"/>
        </w:rPr>
        <w:t>№ 2-ФКЗ  (ред. от 03.07.2016) // СЗ</w:t>
      </w:r>
      <w:r w:rsidR="000B77C6">
        <w:rPr>
          <w:color w:val="000000"/>
          <w:sz w:val="22"/>
          <w:szCs w:val="22"/>
        </w:rPr>
        <w:t xml:space="preserve"> РФ, 22.12.1997, № 51, ст. 5712.</w:t>
      </w:r>
    </w:p>
  </w:footnote>
  <w:footnote w:id="9">
    <w:p w:rsidR="00AF490F" w:rsidRDefault="00F3020D" w:rsidP="00B530E8">
      <w:pPr>
        <w:spacing w:line="360" w:lineRule="auto"/>
        <w:jc w:val="both"/>
        <w:rPr>
          <w:sz w:val="22"/>
          <w:szCs w:val="22"/>
          <w:lang w:val="en-US"/>
        </w:rPr>
      </w:pPr>
      <w:r w:rsidRPr="00060DC6">
        <w:rPr>
          <w:rStyle w:val="a5"/>
          <w:vertAlign w:val="superscript"/>
        </w:rPr>
        <w:footnoteRef/>
      </w:r>
      <w:r w:rsidR="00305946" w:rsidRPr="00AF490F">
        <w:rPr>
          <w:lang w:val="en-US"/>
        </w:rPr>
        <w:t>.</w:t>
      </w:r>
      <w:r w:rsidR="00AF490F">
        <w:rPr>
          <w:lang w:val="en-US"/>
        </w:rPr>
        <w:t xml:space="preserve"> URL:</w:t>
      </w:r>
      <w:r w:rsidR="00305946" w:rsidRPr="00AF490F">
        <w:rPr>
          <w:lang w:val="en-US"/>
        </w:rPr>
        <w:t xml:space="preserve"> </w:t>
      </w:r>
      <w:r w:rsidR="00AF490F" w:rsidRPr="00AF490F">
        <w:rPr>
          <w:sz w:val="22"/>
          <w:szCs w:val="22"/>
          <w:lang w:val="en-US"/>
        </w:rPr>
        <w:t>http://cyberleninka.ru/article/n/o-nekotoryh-aspektah-konstitutsionno-pravovogo-statusa-</w:t>
      </w:r>
    </w:p>
    <w:p w:rsidR="00305946" w:rsidRPr="00BD791F" w:rsidRDefault="00AF490F" w:rsidP="00B530E8">
      <w:pPr>
        <w:spacing w:line="360" w:lineRule="auto"/>
        <w:jc w:val="both"/>
        <w:rPr>
          <w:color w:val="000000" w:themeColor="text1"/>
          <w:sz w:val="22"/>
          <w:szCs w:val="22"/>
          <w:shd w:val="clear" w:color="auto" w:fill="FFFFFF"/>
          <w:lang w:val="en-US"/>
        </w:rPr>
      </w:pPr>
      <w:r>
        <w:rPr>
          <w:sz w:val="22"/>
          <w:szCs w:val="22"/>
          <w:lang w:val="en-US"/>
        </w:rPr>
        <w:t xml:space="preserve">    </w:t>
      </w:r>
      <w:proofErr w:type="spellStart"/>
      <w:proofErr w:type="gramStart"/>
      <w:r w:rsidR="00305946" w:rsidRPr="00AF490F">
        <w:rPr>
          <w:sz w:val="22"/>
          <w:szCs w:val="22"/>
          <w:lang w:val="en-US"/>
        </w:rPr>
        <w:t>pravitelstva-rossiyskoy-federatsii</w:t>
      </w:r>
      <w:proofErr w:type="spellEnd"/>
      <w:proofErr w:type="gramEnd"/>
      <w:r w:rsidR="00305946" w:rsidRPr="00AF490F">
        <w:rPr>
          <w:sz w:val="22"/>
          <w:szCs w:val="22"/>
          <w:lang w:val="en-US"/>
        </w:rPr>
        <w:t>.</w:t>
      </w:r>
      <w:r w:rsidR="00B530E8" w:rsidRPr="00AF490F">
        <w:rPr>
          <w:sz w:val="22"/>
          <w:szCs w:val="22"/>
          <w:lang w:val="en-US"/>
        </w:rPr>
        <w:t xml:space="preserve"> </w:t>
      </w:r>
      <w:r w:rsidR="00B530E8" w:rsidRPr="00BD791F">
        <w:rPr>
          <w:color w:val="000000"/>
          <w:sz w:val="22"/>
          <w:szCs w:val="22"/>
          <w:lang w:val="en-US"/>
        </w:rPr>
        <w:t>(</w:t>
      </w:r>
      <w:proofErr w:type="gramStart"/>
      <w:r w:rsidR="00B530E8" w:rsidRPr="005A11BE">
        <w:rPr>
          <w:color w:val="000000" w:themeColor="text1"/>
          <w:sz w:val="22"/>
          <w:szCs w:val="22"/>
          <w:shd w:val="clear" w:color="auto" w:fill="FFFFFF"/>
        </w:rPr>
        <w:t>дата</w:t>
      </w:r>
      <w:proofErr w:type="gramEnd"/>
      <w:r w:rsidR="00B530E8" w:rsidRPr="00BD791F">
        <w:rPr>
          <w:color w:val="000000" w:themeColor="text1"/>
          <w:sz w:val="22"/>
          <w:szCs w:val="22"/>
          <w:shd w:val="clear" w:color="auto" w:fill="FFFFFF"/>
          <w:lang w:val="en-US"/>
        </w:rPr>
        <w:t xml:space="preserve"> </w:t>
      </w:r>
      <w:r w:rsidR="00B530E8" w:rsidRPr="005A11BE">
        <w:rPr>
          <w:color w:val="000000" w:themeColor="text1"/>
          <w:sz w:val="22"/>
          <w:szCs w:val="22"/>
          <w:shd w:val="clear" w:color="auto" w:fill="FFFFFF"/>
        </w:rPr>
        <w:t>обращения</w:t>
      </w:r>
      <w:r w:rsidR="00B530E8" w:rsidRPr="00BD791F">
        <w:rPr>
          <w:color w:val="000000" w:themeColor="text1"/>
          <w:sz w:val="22"/>
          <w:szCs w:val="22"/>
          <w:shd w:val="clear" w:color="auto" w:fill="FFFFFF"/>
          <w:lang w:val="en-US"/>
        </w:rPr>
        <w:t xml:space="preserve"> 04.12.2017</w:t>
      </w:r>
      <w:r w:rsidR="00B530E8" w:rsidRPr="00BD791F">
        <w:rPr>
          <w:color w:val="000000"/>
          <w:sz w:val="22"/>
          <w:szCs w:val="22"/>
          <w:lang w:val="en-US"/>
        </w:rPr>
        <w:t>).</w:t>
      </w:r>
    </w:p>
    <w:p w:rsidR="005E4DA9" w:rsidRPr="00BD791F" w:rsidRDefault="005E4DA9" w:rsidP="00305946">
      <w:pPr>
        <w:pStyle w:val="ae"/>
        <w:ind w:left="0" w:firstLine="0"/>
        <w:rPr>
          <w:lang w:val="en-US"/>
        </w:rPr>
      </w:pPr>
    </w:p>
  </w:footnote>
  <w:footnote w:id="10">
    <w:p w:rsidR="005E4DA9" w:rsidRPr="000B77C6" w:rsidRDefault="00F3020D">
      <w:pPr>
        <w:pStyle w:val="ae"/>
        <w:rPr>
          <w:sz w:val="22"/>
        </w:rPr>
      </w:pPr>
      <w:r>
        <w:rPr>
          <w:rStyle w:val="a5"/>
        </w:rPr>
        <w:footnoteRef/>
      </w:r>
      <w:r>
        <w:tab/>
      </w:r>
      <w:r w:rsidR="000B77C6" w:rsidRPr="00452110">
        <w:rPr>
          <w:color w:val="000000"/>
          <w:sz w:val="22"/>
          <w:szCs w:val="22"/>
        </w:rPr>
        <w:t xml:space="preserve">Комментарий к Федеральному конституционному закону от 17 декабря      1997 г. № 2-ФКЗ «О Правительстве Российской Федерации» (постатейный) (Смушкин А.Б.)// </w:t>
      </w:r>
      <w:r w:rsidR="000B77C6" w:rsidRPr="00452110">
        <w:rPr>
          <w:sz w:val="22"/>
          <w:szCs w:val="22"/>
        </w:rPr>
        <w:t>С</w:t>
      </w:r>
      <w:r w:rsidR="000B77C6">
        <w:rPr>
          <w:sz w:val="22"/>
          <w:szCs w:val="22"/>
        </w:rPr>
        <w:t>З РФ</w:t>
      </w:r>
      <w:r w:rsidR="000B77C6" w:rsidRPr="00452110">
        <w:rPr>
          <w:sz w:val="22"/>
          <w:szCs w:val="22"/>
        </w:rPr>
        <w:t xml:space="preserve"> 04.08.2014, N 31, ст. 4628</w:t>
      </w:r>
      <w:r w:rsidRPr="000B77C6">
        <w:rPr>
          <w:sz w:val="22"/>
        </w:rPr>
        <w:t xml:space="preserve">  </w:t>
      </w:r>
    </w:p>
  </w:footnote>
  <w:footnote w:id="11">
    <w:p w:rsidR="005E4DA9" w:rsidRPr="001D3F94" w:rsidRDefault="00F3020D" w:rsidP="001D3F94">
      <w:pPr>
        <w:pStyle w:val="ae"/>
        <w:ind w:left="341" w:hanging="341"/>
        <w:jc w:val="both"/>
        <w:rPr>
          <w:color w:val="000000"/>
          <w:sz w:val="22"/>
          <w:szCs w:val="22"/>
        </w:rPr>
      </w:pPr>
      <w:r>
        <w:rPr>
          <w:rStyle w:val="a5"/>
        </w:rPr>
        <w:footnoteRef/>
      </w:r>
      <w:r>
        <w:tab/>
      </w:r>
      <w:r w:rsidR="001D3F94" w:rsidRPr="00452110">
        <w:rPr>
          <w:color w:val="000000"/>
          <w:sz w:val="22"/>
          <w:szCs w:val="22"/>
        </w:rPr>
        <w:t>Об основах государственного регулирования внешнеторговой деятельности: федеральный закон Российской Федерации от 08.12.2003 № 164-ФЗ (ред. от 13.07.2015) // Российская газета. - 2015 - № 107.</w:t>
      </w:r>
    </w:p>
  </w:footnote>
  <w:footnote w:id="12">
    <w:p w:rsidR="005E4DA9" w:rsidRPr="00BC7ED7" w:rsidRDefault="00F3020D" w:rsidP="00BC7ED7">
      <w:pPr>
        <w:pStyle w:val="ae"/>
        <w:contextualSpacing/>
        <w:jc w:val="both"/>
        <w:rPr>
          <w:sz w:val="22"/>
          <w:szCs w:val="22"/>
        </w:rPr>
      </w:pPr>
      <w:r w:rsidRPr="00BC7ED7">
        <w:rPr>
          <w:rStyle w:val="a5"/>
          <w:sz w:val="22"/>
          <w:szCs w:val="22"/>
        </w:rPr>
        <w:footnoteRef/>
      </w:r>
      <w:r w:rsidR="001D3F94" w:rsidRPr="00BC7ED7">
        <w:rPr>
          <w:color w:val="000000"/>
          <w:sz w:val="22"/>
          <w:szCs w:val="22"/>
        </w:rPr>
        <w:t xml:space="preserve">.  Комментарий к Федеральному конституционному закону от 17 декабря      1997 г. № 2-ФКЗ «О Правительстве Российской Федерации» (постатейный) (Смушкин А.Б.)// </w:t>
      </w:r>
      <w:r w:rsidR="001D3F94" w:rsidRPr="00BC7ED7">
        <w:rPr>
          <w:sz w:val="22"/>
          <w:szCs w:val="22"/>
        </w:rPr>
        <w:t>СЗ РФ, 04.08.2014, № 31, ст. 4628.</w:t>
      </w:r>
    </w:p>
  </w:footnote>
  <w:footnote w:id="13">
    <w:p w:rsidR="00AF490F" w:rsidRPr="000D008F" w:rsidRDefault="00F3020D" w:rsidP="003E39C4">
      <w:pPr>
        <w:pStyle w:val="af9"/>
        <w:rPr>
          <w:color w:val="000000"/>
          <w:sz w:val="22"/>
          <w:szCs w:val="22"/>
        </w:rPr>
      </w:pPr>
      <w:r w:rsidRPr="003E39C4">
        <w:rPr>
          <w:rStyle w:val="a5"/>
          <w:sz w:val="22"/>
          <w:szCs w:val="22"/>
        </w:rPr>
        <w:footnoteRef/>
      </w:r>
      <w:r w:rsidR="001D3F94" w:rsidRPr="003E39C4">
        <w:rPr>
          <w:sz w:val="22"/>
          <w:szCs w:val="22"/>
        </w:rPr>
        <w:t>.</w:t>
      </w:r>
      <w:r w:rsidR="00AF490F" w:rsidRPr="003E39C4">
        <w:rPr>
          <w:sz w:val="22"/>
          <w:szCs w:val="22"/>
        </w:rPr>
        <w:t xml:space="preserve"> </w:t>
      </w:r>
      <w:r w:rsidR="001D3F94" w:rsidRPr="003E39C4">
        <w:rPr>
          <w:sz w:val="22"/>
          <w:szCs w:val="22"/>
        </w:rPr>
        <w:t xml:space="preserve"> </w:t>
      </w:r>
      <w:r w:rsidR="00AF490F" w:rsidRPr="003E39C4">
        <w:rPr>
          <w:sz w:val="22"/>
          <w:szCs w:val="22"/>
          <w:lang w:val="en-US"/>
        </w:rPr>
        <w:t>URL</w:t>
      </w:r>
      <w:r w:rsidR="00AF490F" w:rsidRPr="000D008F">
        <w:rPr>
          <w:sz w:val="22"/>
          <w:szCs w:val="22"/>
        </w:rPr>
        <w:t>:</w:t>
      </w:r>
      <w:r w:rsidRPr="000D008F">
        <w:rPr>
          <w:sz w:val="22"/>
          <w:szCs w:val="22"/>
        </w:rPr>
        <w:t xml:space="preserve"> </w:t>
      </w:r>
      <w:r w:rsidR="009D4B9E">
        <w:fldChar w:fldCharType="begin"/>
      </w:r>
      <w:r w:rsidR="009D4B9E">
        <w:instrText xml:space="preserve"> HYPERLINK "http://cyberleninka.ru/article/n/proble</w:instrText>
      </w:r>
      <w:r w:rsidR="009D4B9E">
        <w:instrText xml:space="preserve">my-funktsionirovaniya-i-otvetstvennosti-pravitelstva-" </w:instrText>
      </w:r>
      <w:r w:rsidR="009D4B9E">
        <w:fldChar w:fldCharType="separate"/>
      </w:r>
      <w:r w:rsidR="003E39C4" w:rsidRPr="003E39C4">
        <w:rPr>
          <w:rStyle w:val="a8"/>
          <w:sz w:val="22"/>
          <w:szCs w:val="22"/>
          <w:u w:val="none"/>
          <w:lang w:val="en-US"/>
        </w:rPr>
        <w:t>http</w:t>
      </w:r>
      <w:r w:rsidR="003E39C4" w:rsidRPr="000D008F">
        <w:rPr>
          <w:rStyle w:val="a8"/>
          <w:sz w:val="22"/>
          <w:szCs w:val="22"/>
          <w:u w:val="none"/>
        </w:rPr>
        <w:t>://</w:t>
      </w:r>
      <w:r w:rsidR="003E39C4" w:rsidRPr="003E39C4">
        <w:rPr>
          <w:rStyle w:val="a8"/>
          <w:sz w:val="22"/>
          <w:szCs w:val="22"/>
          <w:u w:val="none"/>
          <w:lang w:val="en-US"/>
        </w:rPr>
        <w:t>cyberleninka</w:t>
      </w:r>
      <w:r w:rsidR="003E39C4" w:rsidRPr="000D008F">
        <w:rPr>
          <w:rStyle w:val="a8"/>
          <w:sz w:val="22"/>
          <w:szCs w:val="22"/>
          <w:u w:val="none"/>
        </w:rPr>
        <w:t>.</w:t>
      </w:r>
      <w:r w:rsidR="003E39C4" w:rsidRPr="003E39C4">
        <w:rPr>
          <w:rStyle w:val="a8"/>
          <w:sz w:val="22"/>
          <w:szCs w:val="22"/>
          <w:u w:val="none"/>
          <w:lang w:val="en-US"/>
        </w:rPr>
        <w:t>ru</w:t>
      </w:r>
      <w:r w:rsidR="003E39C4" w:rsidRPr="000D008F">
        <w:rPr>
          <w:rStyle w:val="a8"/>
          <w:sz w:val="22"/>
          <w:szCs w:val="22"/>
          <w:u w:val="none"/>
        </w:rPr>
        <w:t>/</w:t>
      </w:r>
      <w:r w:rsidR="003E39C4" w:rsidRPr="003E39C4">
        <w:rPr>
          <w:rStyle w:val="a8"/>
          <w:sz w:val="22"/>
          <w:szCs w:val="22"/>
          <w:u w:val="none"/>
          <w:lang w:val="en-US"/>
        </w:rPr>
        <w:t>article</w:t>
      </w:r>
      <w:r w:rsidR="003E39C4" w:rsidRPr="000D008F">
        <w:rPr>
          <w:rStyle w:val="a8"/>
          <w:sz w:val="22"/>
          <w:szCs w:val="22"/>
          <w:u w:val="none"/>
        </w:rPr>
        <w:t>/</w:t>
      </w:r>
      <w:r w:rsidR="003E39C4" w:rsidRPr="003E39C4">
        <w:rPr>
          <w:rStyle w:val="a8"/>
          <w:sz w:val="22"/>
          <w:szCs w:val="22"/>
          <w:u w:val="none"/>
          <w:lang w:val="en-US"/>
        </w:rPr>
        <w:t>n</w:t>
      </w:r>
      <w:r w:rsidR="003E39C4" w:rsidRPr="000D008F">
        <w:rPr>
          <w:rStyle w:val="a8"/>
          <w:sz w:val="22"/>
          <w:szCs w:val="22"/>
          <w:u w:val="none"/>
        </w:rPr>
        <w:t>/</w:t>
      </w:r>
      <w:r w:rsidR="003E39C4" w:rsidRPr="003E39C4">
        <w:rPr>
          <w:rStyle w:val="a8"/>
          <w:sz w:val="22"/>
          <w:szCs w:val="22"/>
          <w:u w:val="none"/>
          <w:lang w:val="en-US"/>
        </w:rPr>
        <w:t>problemy</w:t>
      </w:r>
      <w:r w:rsidR="003E39C4" w:rsidRPr="000D008F">
        <w:rPr>
          <w:rStyle w:val="a8"/>
          <w:sz w:val="22"/>
          <w:szCs w:val="22"/>
          <w:u w:val="none"/>
        </w:rPr>
        <w:t>-</w:t>
      </w:r>
      <w:r w:rsidR="003E39C4" w:rsidRPr="003E39C4">
        <w:rPr>
          <w:rStyle w:val="a8"/>
          <w:sz w:val="22"/>
          <w:szCs w:val="22"/>
          <w:u w:val="none"/>
          <w:lang w:val="en-US"/>
        </w:rPr>
        <w:t>funktsionirovaniya</w:t>
      </w:r>
      <w:r w:rsidR="003E39C4" w:rsidRPr="000D008F">
        <w:rPr>
          <w:rStyle w:val="a8"/>
          <w:sz w:val="22"/>
          <w:szCs w:val="22"/>
          <w:u w:val="none"/>
        </w:rPr>
        <w:t>-</w:t>
      </w:r>
      <w:r w:rsidR="003E39C4" w:rsidRPr="003E39C4">
        <w:rPr>
          <w:rStyle w:val="a8"/>
          <w:sz w:val="22"/>
          <w:szCs w:val="22"/>
          <w:u w:val="none"/>
          <w:lang w:val="en-US"/>
        </w:rPr>
        <w:t>i</w:t>
      </w:r>
      <w:r w:rsidR="003E39C4" w:rsidRPr="000D008F">
        <w:rPr>
          <w:rStyle w:val="a8"/>
          <w:sz w:val="22"/>
          <w:szCs w:val="22"/>
          <w:u w:val="none"/>
        </w:rPr>
        <w:t>-</w:t>
      </w:r>
      <w:r w:rsidR="003E39C4" w:rsidRPr="003E39C4">
        <w:rPr>
          <w:rStyle w:val="a8"/>
          <w:sz w:val="22"/>
          <w:szCs w:val="22"/>
          <w:u w:val="none"/>
          <w:lang w:val="en-US"/>
        </w:rPr>
        <w:t>otvetstvennosti</w:t>
      </w:r>
      <w:r w:rsidR="003E39C4" w:rsidRPr="000D008F">
        <w:rPr>
          <w:rStyle w:val="a8"/>
          <w:sz w:val="22"/>
          <w:szCs w:val="22"/>
          <w:u w:val="none"/>
        </w:rPr>
        <w:t>-</w:t>
      </w:r>
      <w:r w:rsidR="003E39C4" w:rsidRPr="003E39C4">
        <w:rPr>
          <w:rStyle w:val="a8"/>
          <w:sz w:val="22"/>
          <w:szCs w:val="22"/>
          <w:u w:val="none"/>
          <w:lang w:val="en-US"/>
        </w:rPr>
        <w:t>pravitelstva</w:t>
      </w:r>
      <w:r w:rsidR="003E39C4" w:rsidRPr="000D008F">
        <w:rPr>
          <w:rStyle w:val="a8"/>
          <w:sz w:val="22"/>
          <w:szCs w:val="22"/>
        </w:rPr>
        <w:t>-</w:t>
      </w:r>
      <w:r w:rsidR="009D4B9E">
        <w:rPr>
          <w:rStyle w:val="a8"/>
          <w:sz w:val="22"/>
          <w:szCs w:val="22"/>
          <w:lang w:val="en-US"/>
        </w:rPr>
        <w:fldChar w:fldCharType="end"/>
      </w:r>
    </w:p>
    <w:p w:rsidR="005E4DA9" w:rsidRPr="003E39C4" w:rsidRDefault="00AF490F" w:rsidP="00BC7ED7">
      <w:pPr>
        <w:pStyle w:val="p1"/>
        <w:spacing w:before="0" w:beforeAutospacing="0" w:after="0" w:afterAutospacing="0"/>
        <w:contextualSpacing/>
        <w:jc w:val="both"/>
        <w:rPr>
          <w:color w:val="000000" w:themeColor="text1"/>
          <w:sz w:val="22"/>
          <w:szCs w:val="22"/>
        </w:rPr>
      </w:pPr>
      <w:r w:rsidRPr="000D008F">
        <w:rPr>
          <w:color w:val="000000"/>
          <w:sz w:val="22"/>
          <w:szCs w:val="22"/>
        </w:rPr>
        <w:t xml:space="preserve">     </w:t>
      </w:r>
      <w:proofErr w:type="gramStart"/>
      <w:r w:rsidR="00BC7ED7" w:rsidRPr="003E39C4">
        <w:rPr>
          <w:color w:val="000000"/>
          <w:sz w:val="22"/>
          <w:szCs w:val="22"/>
          <w:lang w:val="en-US"/>
        </w:rPr>
        <w:t>rossiyskoy-federatsii-fakticheskaya-realizatsiya-polnomochiy-i-puti</w:t>
      </w:r>
      <w:proofErr w:type="gramEnd"/>
      <w:r w:rsidR="00305946" w:rsidRPr="003E39C4">
        <w:rPr>
          <w:color w:val="000000"/>
          <w:sz w:val="22"/>
          <w:szCs w:val="22"/>
          <w:lang w:val="en-US"/>
        </w:rPr>
        <w:t>.</w:t>
      </w:r>
      <w:r w:rsidR="00BC7ED7" w:rsidRPr="003E39C4">
        <w:rPr>
          <w:color w:val="000000"/>
          <w:sz w:val="22"/>
          <w:szCs w:val="22"/>
          <w:lang w:val="en-US"/>
        </w:rPr>
        <w:t xml:space="preserve"> </w:t>
      </w:r>
      <w:r w:rsidR="00BC7ED7" w:rsidRPr="003E39C4">
        <w:rPr>
          <w:color w:val="000000"/>
          <w:sz w:val="22"/>
          <w:szCs w:val="22"/>
        </w:rPr>
        <w:t>(</w:t>
      </w:r>
      <w:r w:rsidR="00BC7ED7" w:rsidRPr="003E39C4">
        <w:rPr>
          <w:color w:val="000000" w:themeColor="text1"/>
          <w:sz w:val="22"/>
          <w:szCs w:val="22"/>
          <w:shd w:val="clear" w:color="auto" w:fill="FFFFFF"/>
        </w:rPr>
        <w:t>дата обращения 04.12.2017</w:t>
      </w:r>
      <w:r w:rsidR="00BC7ED7" w:rsidRPr="003E39C4">
        <w:rPr>
          <w:color w:val="000000"/>
          <w:sz w:val="22"/>
          <w:szCs w:val="22"/>
        </w:rPr>
        <w:t>).</w:t>
      </w:r>
    </w:p>
  </w:footnote>
  <w:footnote w:id="14">
    <w:p w:rsidR="005E4DA9" w:rsidRPr="00C95EFA" w:rsidRDefault="00F3020D" w:rsidP="00534B25">
      <w:pPr>
        <w:pStyle w:val="ae"/>
        <w:ind w:left="113" w:hanging="113"/>
        <w:rPr>
          <w:sz w:val="22"/>
        </w:rPr>
      </w:pPr>
      <w:r w:rsidRPr="003E39C4">
        <w:rPr>
          <w:rStyle w:val="a5"/>
          <w:sz w:val="22"/>
          <w:szCs w:val="22"/>
        </w:rPr>
        <w:footnoteRef/>
      </w:r>
      <w:r w:rsidR="001D3F94" w:rsidRPr="003E39C4">
        <w:rPr>
          <w:sz w:val="22"/>
          <w:szCs w:val="22"/>
        </w:rPr>
        <w:t xml:space="preserve">. </w:t>
      </w:r>
      <w:r w:rsidR="001D3F94" w:rsidRPr="003E39C4">
        <w:rPr>
          <w:color w:val="000000"/>
          <w:sz w:val="22"/>
          <w:szCs w:val="22"/>
        </w:rPr>
        <w:t xml:space="preserve">Комментарий к Федеральному конституционному закону от 17 </w:t>
      </w:r>
      <w:r w:rsidR="00534B25" w:rsidRPr="003E39C4">
        <w:rPr>
          <w:color w:val="000000"/>
          <w:sz w:val="22"/>
          <w:szCs w:val="22"/>
        </w:rPr>
        <w:t>декабря      1997 г. № 2-ФКЗ «О</w:t>
      </w:r>
      <w:r w:rsidR="003E39C4" w:rsidRPr="003E39C4">
        <w:rPr>
          <w:color w:val="000000"/>
          <w:sz w:val="22"/>
          <w:szCs w:val="22"/>
        </w:rPr>
        <w:t xml:space="preserve"> </w:t>
      </w:r>
      <w:r w:rsidR="001D3F94" w:rsidRPr="003E39C4">
        <w:rPr>
          <w:color w:val="000000"/>
          <w:sz w:val="22"/>
          <w:szCs w:val="22"/>
        </w:rPr>
        <w:t xml:space="preserve">Правительстве Российской Федерации» (постатейный) (Смушкин А.Б.)// </w:t>
      </w:r>
      <w:r w:rsidR="001D3F94" w:rsidRPr="003E39C4">
        <w:rPr>
          <w:sz w:val="22"/>
          <w:szCs w:val="22"/>
        </w:rPr>
        <w:t>СЗ РФ, 04.08.2014, № 31, ст. 4628.</w:t>
      </w:r>
    </w:p>
  </w:footnote>
  <w:footnote w:id="15">
    <w:p w:rsidR="005E4DA9" w:rsidRPr="00534B25" w:rsidRDefault="00F3020D" w:rsidP="00534B25">
      <w:pPr>
        <w:spacing w:line="360" w:lineRule="auto"/>
        <w:jc w:val="both"/>
        <w:rPr>
          <w:color w:val="000000" w:themeColor="text1"/>
          <w:shd w:val="clear" w:color="auto" w:fill="FFFFFF"/>
        </w:rPr>
      </w:pPr>
      <w:r>
        <w:rPr>
          <w:rStyle w:val="a5"/>
        </w:rPr>
        <w:footnoteRef/>
      </w:r>
      <w:r w:rsidR="001D3F94">
        <w:rPr>
          <w:sz w:val="22"/>
        </w:rPr>
        <w:t xml:space="preserve">. </w:t>
      </w:r>
      <w:r w:rsidR="00534B25">
        <w:rPr>
          <w:sz w:val="22"/>
          <w:lang w:val="en-US"/>
        </w:rPr>
        <w:t>URL</w:t>
      </w:r>
      <w:r w:rsidR="00534B25" w:rsidRPr="00534B25">
        <w:rPr>
          <w:sz w:val="22"/>
        </w:rPr>
        <w:t xml:space="preserve">: </w:t>
      </w:r>
      <w:r w:rsidR="00305946" w:rsidRPr="00534B25">
        <w:rPr>
          <w:sz w:val="22"/>
          <w:szCs w:val="22"/>
        </w:rPr>
        <w:t xml:space="preserve"> </w:t>
      </w:r>
      <w:hyperlink r:id="rId1" w:history="1">
        <w:r w:rsidR="00305946" w:rsidRPr="00534B25">
          <w:rPr>
            <w:rStyle w:val="a8"/>
            <w:color w:val="auto"/>
            <w:sz w:val="22"/>
            <w:szCs w:val="22"/>
            <w:u w:val="none"/>
            <w:shd w:val="clear" w:color="auto" w:fill="FFFFFF"/>
            <w:lang w:val="en-US"/>
          </w:rPr>
          <w:t>https</w:t>
        </w:r>
        <w:r w:rsidR="00305946" w:rsidRPr="00534B25">
          <w:rPr>
            <w:rStyle w:val="a8"/>
            <w:color w:val="auto"/>
            <w:sz w:val="22"/>
            <w:szCs w:val="22"/>
            <w:u w:val="none"/>
            <w:shd w:val="clear" w:color="auto" w:fill="FFFFFF"/>
          </w:rPr>
          <w:t>://</w:t>
        </w:r>
        <w:proofErr w:type="spellStart"/>
        <w:r w:rsidR="00305946" w:rsidRPr="00534B25">
          <w:rPr>
            <w:rStyle w:val="a8"/>
            <w:color w:val="auto"/>
            <w:sz w:val="22"/>
            <w:szCs w:val="22"/>
            <w:u w:val="none"/>
            <w:shd w:val="clear" w:color="auto" w:fill="FFFFFF"/>
            <w:lang w:val="en-US"/>
          </w:rPr>
          <w:t>moluch</w:t>
        </w:r>
        <w:proofErr w:type="spellEnd"/>
        <w:r w:rsidR="00305946" w:rsidRPr="00534B25">
          <w:rPr>
            <w:rStyle w:val="a8"/>
            <w:color w:val="auto"/>
            <w:sz w:val="22"/>
            <w:szCs w:val="22"/>
            <w:u w:val="none"/>
            <w:shd w:val="clear" w:color="auto" w:fill="FFFFFF"/>
          </w:rPr>
          <w:t>.</w:t>
        </w:r>
        <w:proofErr w:type="spellStart"/>
        <w:r w:rsidR="00305946" w:rsidRPr="00534B25">
          <w:rPr>
            <w:rStyle w:val="a8"/>
            <w:color w:val="auto"/>
            <w:sz w:val="22"/>
            <w:szCs w:val="22"/>
            <w:u w:val="none"/>
            <w:shd w:val="clear" w:color="auto" w:fill="FFFFFF"/>
            <w:lang w:val="en-US"/>
          </w:rPr>
          <w:t>ru</w:t>
        </w:r>
        <w:proofErr w:type="spellEnd"/>
        <w:r w:rsidR="00305946" w:rsidRPr="00534B25">
          <w:rPr>
            <w:rStyle w:val="a8"/>
            <w:color w:val="auto"/>
            <w:sz w:val="22"/>
            <w:szCs w:val="22"/>
            <w:u w:val="none"/>
            <w:shd w:val="clear" w:color="auto" w:fill="FFFFFF"/>
          </w:rPr>
          <w:t>/</w:t>
        </w:r>
        <w:proofErr w:type="spellStart"/>
        <w:r w:rsidR="00305946" w:rsidRPr="00534B25">
          <w:rPr>
            <w:rStyle w:val="a8"/>
            <w:color w:val="auto"/>
            <w:sz w:val="22"/>
            <w:szCs w:val="22"/>
            <w:u w:val="none"/>
            <w:shd w:val="clear" w:color="auto" w:fill="FFFFFF"/>
            <w:lang w:val="en-US"/>
          </w:rPr>
          <w:t>conf</w:t>
        </w:r>
        <w:proofErr w:type="spellEnd"/>
        <w:r w:rsidR="00305946" w:rsidRPr="00534B25">
          <w:rPr>
            <w:rStyle w:val="a8"/>
            <w:color w:val="auto"/>
            <w:sz w:val="22"/>
            <w:szCs w:val="22"/>
            <w:u w:val="none"/>
            <w:shd w:val="clear" w:color="auto" w:fill="FFFFFF"/>
          </w:rPr>
          <w:t>/</w:t>
        </w:r>
        <w:r w:rsidR="00305946" w:rsidRPr="00534B25">
          <w:rPr>
            <w:rStyle w:val="a8"/>
            <w:color w:val="auto"/>
            <w:sz w:val="22"/>
            <w:szCs w:val="22"/>
            <w:u w:val="none"/>
            <w:shd w:val="clear" w:color="auto" w:fill="FFFFFF"/>
            <w:lang w:val="en-US"/>
          </w:rPr>
          <w:t>law</w:t>
        </w:r>
        <w:r w:rsidR="00305946" w:rsidRPr="00534B25">
          <w:rPr>
            <w:rStyle w:val="a8"/>
            <w:color w:val="auto"/>
            <w:sz w:val="22"/>
            <w:szCs w:val="22"/>
            <w:u w:val="none"/>
            <w:shd w:val="clear" w:color="auto" w:fill="FFFFFF"/>
          </w:rPr>
          <w:t>/</w:t>
        </w:r>
        <w:r w:rsidR="00305946" w:rsidRPr="00534B25">
          <w:rPr>
            <w:rStyle w:val="a8"/>
            <w:color w:val="auto"/>
            <w:sz w:val="22"/>
            <w:szCs w:val="22"/>
            <w:u w:val="none"/>
            <w:shd w:val="clear" w:color="auto" w:fill="FFFFFF"/>
            <w:lang w:val="en-US"/>
          </w:rPr>
          <w:t>archive</w:t>
        </w:r>
        <w:r w:rsidR="00305946" w:rsidRPr="00534B25">
          <w:rPr>
            <w:rStyle w:val="a8"/>
            <w:color w:val="auto"/>
            <w:sz w:val="22"/>
            <w:szCs w:val="22"/>
            <w:u w:val="none"/>
            <w:shd w:val="clear" w:color="auto" w:fill="FFFFFF"/>
          </w:rPr>
          <w:t>/180/9618/</w:t>
        </w:r>
      </w:hyperlink>
      <w:r w:rsidR="00534B25" w:rsidRPr="00534B25">
        <w:rPr>
          <w:rStyle w:val="a8"/>
          <w:color w:val="auto"/>
          <w:sz w:val="22"/>
          <w:szCs w:val="22"/>
          <w:u w:val="none"/>
          <w:shd w:val="clear" w:color="auto" w:fill="FFFFFF"/>
        </w:rPr>
        <w:t xml:space="preserve"> </w:t>
      </w:r>
      <w:r w:rsidR="00534B25" w:rsidRPr="00534B25">
        <w:rPr>
          <w:color w:val="000000" w:themeColor="text1"/>
          <w:sz w:val="22"/>
          <w:szCs w:val="22"/>
          <w:shd w:val="clear" w:color="auto" w:fill="FFFFFF"/>
        </w:rPr>
        <w:t>(</w:t>
      </w:r>
      <w:r w:rsidR="00534B25" w:rsidRPr="005A11BE">
        <w:rPr>
          <w:color w:val="000000" w:themeColor="text1"/>
          <w:sz w:val="22"/>
          <w:szCs w:val="22"/>
          <w:shd w:val="clear" w:color="auto" w:fill="FFFFFF"/>
        </w:rPr>
        <w:t>дата обращения</w:t>
      </w:r>
      <w:r w:rsidR="00534B25" w:rsidRPr="005A11BE">
        <w:rPr>
          <w:color w:val="000000" w:themeColor="text1"/>
          <w:shd w:val="clear" w:color="auto" w:fill="FFFFFF"/>
        </w:rPr>
        <w:t xml:space="preserve"> </w:t>
      </w:r>
      <w:r w:rsidR="00534B25" w:rsidRPr="005A11BE">
        <w:rPr>
          <w:color w:val="000000" w:themeColor="text1"/>
          <w:sz w:val="22"/>
          <w:szCs w:val="22"/>
          <w:shd w:val="clear" w:color="auto" w:fill="FFFFFF"/>
        </w:rPr>
        <w:t>26.11.2017).</w:t>
      </w:r>
    </w:p>
  </w:footnote>
  <w:footnote w:id="16">
    <w:p w:rsidR="00812FB1" w:rsidRPr="00295D90" w:rsidRDefault="00F3020D" w:rsidP="00812FB1">
      <w:pPr>
        <w:spacing w:line="360" w:lineRule="auto"/>
        <w:ind w:left="396" w:hangingChars="165" w:hanging="396"/>
        <w:jc w:val="both"/>
        <w:rPr>
          <w:color w:val="000000"/>
          <w:sz w:val="22"/>
          <w:szCs w:val="28"/>
        </w:rPr>
      </w:pPr>
      <w:r>
        <w:rPr>
          <w:rStyle w:val="a5"/>
        </w:rPr>
        <w:footnoteRef/>
      </w:r>
      <w:r w:rsidR="001D3F94">
        <w:t>.</w:t>
      </w:r>
      <w:r w:rsidRPr="00812FB1">
        <w:rPr>
          <w:sz w:val="20"/>
        </w:rPr>
        <w:t xml:space="preserve"> </w:t>
      </w:r>
      <w:r w:rsidR="00812FB1" w:rsidRPr="00812FB1">
        <w:rPr>
          <w:color w:val="000000"/>
          <w:sz w:val="22"/>
          <w:szCs w:val="28"/>
        </w:rPr>
        <w:t xml:space="preserve">Некрасов С.И. Конституционное право РФ// - М.: </w:t>
      </w:r>
      <w:proofErr w:type="spellStart"/>
      <w:r w:rsidR="00812FB1" w:rsidRPr="00812FB1">
        <w:rPr>
          <w:color w:val="000000"/>
          <w:sz w:val="22"/>
          <w:szCs w:val="28"/>
        </w:rPr>
        <w:t>Юрайт</w:t>
      </w:r>
      <w:proofErr w:type="spellEnd"/>
      <w:r w:rsidR="00812FB1" w:rsidRPr="00812FB1">
        <w:rPr>
          <w:color w:val="000000"/>
          <w:sz w:val="22"/>
          <w:szCs w:val="28"/>
        </w:rPr>
        <w:t>, - 2012г. - №39.- С</w:t>
      </w:r>
      <w:r w:rsidR="00812FB1" w:rsidRPr="00295D90">
        <w:rPr>
          <w:color w:val="000000"/>
          <w:sz w:val="22"/>
          <w:szCs w:val="28"/>
        </w:rPr>
        <w:t>. 131-134.</w:t>
      </w:r>
    </w:p>
    <w:p w:rsidR="005E4DA9" w:rsidRPr="00295D90" w:rsidRDefault="005E4DA9">
      <w:pPr>
        <w:pStyle w:val="ae"/>
      </w:pPr>
    </w:p>
  </w:footnote>
  <w:footnote w:id="17">
    <w:p w:rsidR="00697880" w:rsidRDefault="00697880" w:rsidP="00697880">
      <w:pPr>
        <w:jc w:val="both"/>
      </w:pPr>
      <w:r>
        <w:rPr>
          <w:rStyle w:val="a6"/>
        </w:rPr>
        <w:footnoteRef/>
      </w:r>
      <w:r w:rsidRPr="00697880">
        <w:rPr>
          <w:vertAlign w:val="superscript"/>
        </w:rPr>
        <w:t>.</w:t>
      </w:r>
      <w:r>
        <w:t xml:space="preserve"> </w:t>
      </w:r>
      <w:r w:rsidRPr="00697880">
        <w:rPr>
          <w:color w:val="000000"/>
          <w:sz w:val="22"/>
          <w:szCs w:val="23"/>
        </w:rPr>
        <w:t>URL:</w:t>
      </w:r>
      <w:r w:rsidRPr="003E39C4">
        <w:rPr>
          <w:color w:val="000000"/>
          <w:sz w:val="22"/>
          <w:szCs w:val="23"/>
        </w:rPr>
        <w:t xml:space="preserve"> </w:t>
      </w:r>
      <w:hyperlink r:id="rId2" w:history="1">
        <w:r w:rsidRPr="003E39C4">
          <w:rPr>
            <w:rStyle w:val="a8"/>
            <w:sz w:val="22"/>
            <w:szCs w:val="23"/>
            <w:u w:val="none"/>
          </w:rPr>
          <w:t>http://cyberleninka.ru/article/n/obrazovatelnaya-politika-soderzhanie-ponyatiya</w:t>
        </w:r>
      </w:hyperlink>
      <w:r w:rsidRPr="00697880">
        <w:rPr>
          <w:color w:val="000000"/>
          <w:sz w:val="22"/>
          <w:szCs w:val="23"/>
        </w:rPr>
        <w:t xml:space="preserve"> (дата обращения: 5.01.2018).</w:t>
      </w:r>
    </w:p>
  </w:footnote>
  <w:footnote w:id="18">
    <w:p w:rsidR="005E4DA9" w:rsidRPr="001D3F94" w:rsidRDefault="00F3020D">
      <w:pPr>
        <w:pStyle w:val="ae"/>
        <w:rPr>
          <w:sz w:val="22"/>
        </w:rPr>
      </w:pPr>
      <w:r>
        <w:rPr>
          <w:rStyle w:val="a5"/>
        </w:rPr>
        <w:footnoteRef/>
      </w:r>
      <w:r w:rsidR="001D3F94" w:rsidRPr="00295D90">
        <w:rPr>
          <w:lang w:val="en-US"/>
        </w:rPr>
        <w:t>.</w:t>
      </w:r>
      <w:r w:rsidR="00534B25" w:rsidRPr="00295D90">
        <w:rPr>
          <w:lang w:val="en-US"/>
        </w:rPr>
        <w:t xml:space="preserve"> </w:t>
      </w:r>
      <w:r w:rsidR="00534B25">
        <w:rPr>
          <w:lang w:val="en-US"/>
        </w:rPr>
        <w:t>URL</w:t>
      </w:r>
      <w:r w:rsidR="00534B25" w:rsidRPr="00295D90">
        <w:rPr>
          <w:lang w:val="en-US"/>
        </w:rPr>
        <w:t>:</w:t>
      </w:r>
      <w:r w:rsidR="001D3F94" w:rsidRPr="00295D90">
        <w:rPr>
          <w:lang w:val="en-US"/>
        </w:rPr>
        <w:t xml:space="preserve"> </w:t>
      </w:r>
      <w:r w:rsidR="00C61ED1" w:rsidRPr="006F3B4B">
        <w:rPr>
          <w:color w:val="000000"/>
          <w:sz w:val="22"/>
          <w:szCs w:val="22"/>
          <w:lang w:val="en-US"/>
        </w:rPr>
        <w:t>http</w:t>
      </w:r>
      <w:r w:rsidR="00C61ED1" w:rsidRPr="00295D90">
        <w:rPr>
          <w:color w:val="000000"/>
          <w:sz w:val="22"/>
          <w:szCs w:val="22"/>
          <w:lang w:val="en-US"/>
        </w:rPr>
        <w:t>://</w:t>
      </w:r>
      <w:r w:rsidR="00C61ED1" w:rsidRPr="006F3B4B">
        <w:rPr>
          <w:color w:val="000000"/>
          <w:sz w:val="22"/>
          <w:szCs w:val="22"/>
          <w:lang w:val="en-US"/>
        </w:rPr>
        <w:t>cyberleninka</w:t>
      </w:r>
      <w:r w:rsidR="00C61ED1" w:rsidRPr="00295D90">
        <w:rPr>
          <w:color w:val="000000"/>
          <w:sz w:val="22"/>
          <w:szCs w:val="22"/>
          <w:lang w:val="en-US"/>
        </w:rPr>
        <w:t>.</w:t>
      </w:r>
      <w:r w:rsidR="00C61ED1" w:rsidRPr="006F3B4B">
        <w:rPr>
          <w:color w:val="000000"/>
          <w:sz w:val="22"/>
          <w:szCs w:val="22"/>
          <w:lang w:val="en-US"/>
        </w:rPr>
        <w:t>ru</w:t>
      </w:r>
      <w:r w:rsidR="00C61ED1" w:rsidRPr="00295D90">
        <w:rPr>
          <w:color w:val="000000"/>
          <w:sz w:val="22"/>
          <w:szCs w:val="22"/>
          <w:lang w:val="en-US"/>
        </w:rPr>
        <w:t>/</w:t>
      </w:r>
      <w:r w:rsidR="00C61ED1" w:rsidRPr="006F3B4B">
        <w:rPr>
          <w:color w:val="000000"/>
          <w:sz w:val="22"/>
          <w:szCs w:val="22"/>
          <w:lang w:val="en-US"/>
        </w:rPr>
        <w:t>article</w:t>
      </w:r>
      <w:r w:rsidR="00C61ED1" w:rsidRPr="00295D90">
        <w:rPr>
          <w:color w:val="000000"/>
          <w:sz w:val="22"/>
          <w:szCs w:val="22"/>
          <w:lang w:val="en-US"/>
        </w:rPr>
        <w:t>/</w:t>
      </w:r>
      <w:r w:rsidR="00C61ED1" w:rsidRPr="006F3B4B">
        <w:rPr>
          <w:color w:val="000000"/>
          <w:sz w:val="22"/>
          <w:szCs w:val="22"/>
          <w:lang w:val="en-US"/>
        </w:rPr>
        <w:t>n</w:t>
      </w:r>
      <w:r w:rsidR="00C61ED1" w:rsidRPr="00295D90">
        <w:rPr>
          <w:color w:val="000000"/>
          <w:sz w:val="22"/>
          <w:szCs w:val="22"/>
          <w:lang w:val="en-US"/>
        </w:rPr>
        <w:t>/</w:t>
      </w:r>
      <w:r w:rsidR="00C61ED1" w:rsidRPr="006F3B4B">
        <w:rPr>
          <w:color w:val="000000"/>
          <w:sz w:val="22"/>
          <w:szCs w:val="22"/>
          <w:lang w:val="en-US"/>
        </w:rPr>
        <w:t>problemy</w:t>
      </w:r>
      <w:r w:rsidR="00C61ED1" w:rsidRPr="00295D90">
        <w:rPr>
          <w:color w:val="000000"/>
          <w:sz w:val="22"/>
          <w:szCs w:val="22"/>
          <w:lang w:val="en-US"/>
        </w:rPr>
        <w:t>-</w:t>
      </w:r>
      <w:r w:rsidR="00C61ED1" w:rsidRPr="006F3B4B">
        <w:rPr>
          <w:color w:val="000000"/>
          <w:sz w:val="22"/>
          <w:szCs w:val="22"/>
          <w:lang w:val="en-US"/>
        </w:rPr>
        <w:t>funktsionirovaniya</w:t>
      </w:r>
      <w:r w:rsidR="00C61ED1" w:rsidRPr="00295D90">
        <w:rPr>
          <w:color w:val="000000"/>
          <w:sz w:val="22"/>
          <w:szCs w:val="22"/>
          <w:lang w:val="en-US"/>
        </w:rPr>
        <w:t>-</w:t>
      </w:r>
      <w:r w:rsidR="00C61ED1" w:rsidRPr="006F3B4B">
        <w:rPr>
          <w:color w:val="000000"/>
          <w:sz w:val="22"/>
          <w:szCs w:val="22"/>
          <w:lang w:val="en-US"/>
        </w:rPr>
        <w:t>i</w:t>
      </w:r>
      <w:r w:rsidR="00C61ED1" w:rsidRPr="00295D90">
        <w:rPr>
          <w:color w:val="000000"/>
          <w:sz w:val="22"/>
          <w:szCs w:val="22"/>
          <w:lang w:val="en-US"/>
        </w:rPr>
        <w:t>-</w:t>
      </w:r>
      <w:r w:rsidR="00C61ED1" w:rsidRPr="006F3B4B">
        <w:rPr>
          <w:color w:val="000000"/>
          <w:sz w:val="22"/>
          <w:szCs w:val="22"/>
          <w:lang w:val="en-US"/>
        </w:rPr>
        <w:t>otvetstvennosti</w:t>
      </w:r>
      <w:r w:rsidR="00C61ED1" w:rsidRPr="00295D90">
        <w:rPr>
          <w:color w:val="000000"/>
          <w:sz w:val="22"/>
          <w:szCs w:val="22"/>
          <w:lang w:val="en-US"/>
        </w:rPr>
        <w:t>-</w:t>
      </w:r>
      <w:r w:rsidR="00C61ED1" w:rsidRPr="006F3B4B">
        <w:rPr>
          <w:color w:val="000000"/>
          <w:sz w:val="22"/>
          <w:szCs w:val="22"/>
          <w:lang w:val="en-US"/>
        </w:rPr>
        <w:t>pravitelstva</w:t>
      </w:r>
      <w:r w:rsidR="00C61ED1" w:rsidRPr="00295D90">
        <w:rPr>
          <w:color w:val="000000"/>
          <w:sz w:val="22"/>
          <w:szCs w:val="22"/>
          <w:lang w:val="en-US"/>
        </w:rPr>
        <w:t>-</w:t>
      </w:r>
      <w:r w:rsidR="00C61ED1" w:rsidRPr="006F3B4B">
        <w:rPr>
          <w:color w:val="000000"/>
          <w:sz w:val="22"/>
          <w:szCs w:val="22"/>
          <w:lang w:val="en-US"/>
        </w:rPr>
        <w:t>rossiyskoy</w:t>
      </w:r>
      <w:r w:rsidR="00C61ED1" w:rsidRPr="00295D90">
        <w:rPr>
          <w:color w:val="000000"/>
          <w:sz w:val="22"/>
          <w:szCs w:val="22"/>
          <w:lang w:val="en-US"/>
        </w:rPr>
        <w:t>-</w:t>
      </w:r>
      <w:r w:rsidR="00C61ED1" w:rsidRPr="006F3B4B">
        <w:rPr>
          <w:color w:val="000000"/>
          <w:sz w:val="22"/>
          <w:szCs w:val="22"/>
          <w:lang w:val="en-US"/>
        </w:rPr>
        <w:t>federatsii</w:t>
      </w:r>
      <w:r w:rsidR="00C61ED1" w:rsidRPr="00295D90">
        <w:rPr>
          <w:color w:val="000000"/>
          <w:sz w:val="22"/>
          <w:szCs w:val="22"/>
          <w:lang w:val="en-US"/>
        </w:rPr>
        <w:t>-</w:t>
      </w:r>
      <w:r w:rsidR="00C61ED1" w:rsidRPr="006F3B4B">
        <w:rPr>
          <w:color w:val="000000"/>
          <w:sz w:val="22"/>
          <w:szCs w:val="22"/>
          <w:lang w:val="en-US"/>
        </w:rPr>
        <w:t>fakticheskaya</w:t>
      </w:r>
      <w:r w:rsidR="00C61ED1" w:rsidRPr="00534B25">
        <w:rPr>
          <w:color w:val="000000"/>
          <w:sz w:val="22"/>
          <w:szCs w:val="22"/>
          <w:lang w:val="en-US"/>
        </w:rPr>
        <w:t>-</w:t>
      </w:r>
      <w:r w:rsidR="00C61ED1" w:rsidRPr="006F3B4B">
        <w:rPr>
          <w:color w:val="000000"/>
          <w:sz w:val="22"/>
          <w:szCs w:val="22"/>
          <w:lang w:val="en-US"/>
        </w:rPr>
        <w:t>realizatsiya</w:t>
      </w:r>
      <w:r w:rsidR="00C61ED1" w:rsidRPr="00534B25">
        <w:rPr>
          <w:color w:val="000000"/>
          <w:sz w:val="22"/>
          <w:szCs w:val="22"/>
          <w:lang w:val="en-US"/>
        </w:rPr>
        <w:t>-</w:t>
      </w:r>
      <w:r w:rsidR="00C61ED1" w:rsidRPr="006F3B4B">
        <w:rPr>
          <w:color w:val="000000"/>
          <w:sz w:val="22"/>
          <w:szCs w:val="22"/>
          <w:lang w:val="en-US"/>
        </w:rPr>
        <w:t>polnomochiy</w:t>
      </w:r>
      <w:r w:rsidR="00C61ED1" w:rsidRPr="00534B25">
        <w:rPr>
          <w:color w:val="000000"/>
          <w:sz w:val="22"/>
          <w:szCs w:val="22"/>
          <w:lang w:val="en-US"/>
        </w:rPr>
        <w:t>-</w:t>
      </w:r>
      <w:r w:rsidR="00C61ED1" w:rsidRPr="006F3B4B">
        <w:rPr>
          <w:color w:val="000000"/>
          <w:sz w:val="22"/>
          <w:szCs w:val="22"/>
          <w:lang w:val="en-US"/>
        </w:rPr>
        <w:t>i</w:t>
      </w:r>
      <w:r w:rsidR="00C61ED1" w:rsidRPr="00534B25">
        <w:rPr>
          <w:color w:val="000000"/>
          <w:sz w:val="22"/>
          <w:szCs w:val="22"/>
          <w:lang w:val="en-US"/>
        </w:rPr>
        <w:t>-</w:t>
      </w:r>
      <w:r w:rsidR="00C61ED1" w:rsidRPr="006F3B4B">
        <w:rPr>
          <w:color w:val="000000"/>
          <w:sz w:val="22"/>
          <w:szCs w:val="22"/>
          <w:lang w:val="en-US"/>
        </w:rPr>
        <w:t>puti</w:t>
      </w:r>
      <w:r w:rsidR="00C61ED1" w:rsidRPr="00534B25">
        <w:rPr>
          <w:color w:val="000000"/>
          <w:sz w:val="22"/>
          <w:szCs w:val="22"/>
          <w:lang w:val="en-US"/>
        </w:rPr>
        <w:t>.</w:t>
      </w:r>
      <w:r w:rsidR="00534B25" w:rsidRPr="00534B25">
        <w:rPr>
          <w:color w:val="000000"/>
          <w:sz w:val="22"/>
          <w:szCs w:val="22"/>
          <w:lang w:val="en-US"/>
        </w:rPr>
        <w:t xml:space="preserve"> </w:t>
      </w:r>
      <w:r w:rsidR="00534B25" w:rsidRPr="005A11BE">
        <w:rPr>
          <w:color w:val="000000"/>
          <w:sz w:val="22"/>
          <w:szCs w:val="22"/>
        </w:rPr>
        <w:t>(</w:t>
      </w:r>
      <w:r w:rsidR="00534B25" w:rsidRPr="005A11BE">
        <w:rPr>
          <w:color w:val="000000" w:themeColor="text1"/>
          <w:sz w:val="22"/>
          <w:szCs w:val="22"/>
          <w:shd w:val="clear" w:color="auto" w:fill="FFFFFF"/>
        </w:rPr>
        <w:t>дата обращения 04.12.2017</w:t>
      </w:r>
      <w:r w:rsidR="00534B25" w:rsidRPr="005A11BE">
        <w:rPr>
          <w:color w:val="000000"/>
          <w:sz w:val="22"/>
          <w:szCs w:val="22"/>
        </w:rPr>
        <w:t>).</w:t>
      </w:r>
    </w:p>
  </w:footnote>
  <w:footnote w:id="19">
    <w:p w:rsidR="005E4DA9" w:rsidRPr="001D3F94" w:rsidRDefault="00F3020D">
      <w:pPr>
        <w:pStyle w:val="ae"/>
        <w:rPr>
          <w:sz w:val="22"/>
        </w:rPr>
      </w:pPr>
      <w:r>
        <w:rPr>
          <w:rStyle w:val="a5"/>
        </w:rPr>
        <w:footnoteRef/>
      </w:r>
      <w:r w:rsidR="001D3F94">
        <w:t xml:space="preserve">. </w:t>
      </w:r>
      <w:proofErr w:type="spellStart"/>
      <w:r w:rsidRPr="001D3F94">
        <w:rPr>
          <w:sz w:val="22"/>
        </w:rPr>
        <w:t>Нарутто</w:t>
      </w:r>
      <w:proofErr w:type="spellEnd"/>
      <w:r w:rsidRPr="001D3F94">
        <w:rPr>
          <w:sz w:val="22"/>
        </w:rPr>
        <w:t xml:space="preserve"> С.В. Конституционное право России / С.В. </w:t>
      </w:r>
      <w:proofErr w:type="spellStart"/>
      <w:r w:rsidRPr="001D3F94">
        <w:rPr>
          <w:sz w:val="22"/>
        </w:rPr>
        <w:t>Н</w:t>
      </w:r>
      <w:r w:rsidR="00213B07" w:rsidRPr="001D3F94">
        <w:rPr>
          <w:sz w:val="22"/>
        </w:rPr>
        <w:t>арутто</w:t>
      </w:r>
      <w:proofErr w:type="spellEnd"/>
      <w:r w:rsidR="00213B07" w:rsidRPr="001D3F94">
        <w:rPr>
          <w:sz w:val="22"/>
        </w:rPr>
        <w:t xml:space="preserve">, Н.Е. </w:t>
      </w:r>
      <w:proofErr w:type="spellStart"/>
      <w:r w:rsidR="00213B07" w:rsidRPr="001D3F94">
        <w:rPr>
          <w:sz w:val="22"/>
        </w:rPr>
        <w:t>Таева</w:t>
      </w:r>
      <w:proofErr w:type="spellEnd"/>
      <w:r w:rsidR="00213B07" w:rsidRPr="001D3F94">
        <w:rPr>
          <w:sz w:val="22"/>
        </w:rPr>
        <w:t xml:space="preserve">, </w:t>
      </w:r>
      <w:proofErr w:type="spellStart"/>
      <w:r w:rsidR="00213B07" w:rsidRPr="001D3F94">
        <w:rPr>
          <w:sz w:val="22"/>
        </w:rPr>
        <w:t>Е.С.Шугрина</w:t>
      </w:r>
      <w:proofErr w:type="spellEnd"/>
      <w:r w:rsidR="00213B07" w:rsidRPr="001D3F94">
        <w:rPr>
          <w:sz w:val="22"/>
        </w:rPr>
        <w:t>//</w:t>
      </w:r>
      <w:r w:rsidRPr="001D3F94">
        <w:rPr>
          <w:sz w:val="22"/>
        </w:rPr>
        <w:t xml:space="preserve"> – М.: </w:t>
      </w:r>
      <w:proofErr w:type="spellStart"/>
      <w:r w:rsidRPr="001D3F94">
        <w:rPr>
          <w:sz w:val="22"/>
        </w:rPr>
        <w:t>Ифра</w:t>
      </w:r>
      <w:proofErr w:type="spellEnd"/>
      <w:r w:rsidRPr="001D3F94">
        <w:rPr>
          <w:sz w:val="22"/>
        </w:rPr>
        <w:t>-М.</w:t>
      </w:r>
      <w:r w:rsidR="00213B07" w:rsidRPr="001D3F94">
        <w:rPr>
          <w:sz w:val="22"/>
        </w:rPr>
        <w:t xml:space="preserve"> - </w:t>
      </w:r>
      <w:r w:rsidRPr="001D3F94">
        <w:rPr>
          <w:sz w:val="22"/>
        </w:rPr>
        <w:t>2013.</w:t>
      </w:r>
      <w:r w:rsidR="00213B07" w:rsidRPr="001D3F94">
        <w:rPr>
          <w:sz w:val="22"/>
        </w:rPr>
        <w:t xml:space="preserve"> -№47.</w:t>
      </w:r>
      <w:r w:rsidRPr="001D3F94">
        <w:rPr>
          <w:sz w:val="22"/>
        </w:rPr>
        <w:t xml:space="preserve"> </w:t>
      </w:r>
      <w:r w:rsidR="00213B07" w:rsidRPr="001D3F94">
        <w:rPr>
          <w:sz w:val="22"/>
        </w:rPr>
        <w:t xml:space="preserve">- </w:t>
      </w:r>
      <w:r w:rsidRPr="001D3F94">
        <w:rPr>
          <w:sz w:val="22"/>
        </w:rPr>
        <w:t xml:space="preserve">С. </w:t>
      </w:r>
      <w:r w:rsidR="00213B07" w:rsidRPr="001D3F94">
        <w:rPr>
          <w:sz w:val="22"/>
        </w:rPr>
        <w:t>407-</w:t>
      </w:r>
      <w:r w:rsidRPr="001D3F94">
        <w:rPr>
          <w:sz w:val="22"/>
        </w:rPr>
        <w:t>413</w:t>
      </w:r>
      <w:r w:rsidR="00213B07" w:rsidRPr="001D3F94">
        <w:rPr>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859699"/>
      <w:docPartObj>
        <w:docPartGallery w:val="Page Numbers (Top of Page)"/>
        <w:docPartUnique/>
      </w:docPartObj>
    </w:sdtPr>
    <w:sdtEndPr/>
    <w:sdtContent>
      <w:p w:rsidR="003E39C4" w:rsidRDefault="003E39C4">
        <w:pPr>
          <w:pStyle w:val="af1"/>
          <w:jc w:val="center"/>
        </w:pPr>
        <w:r>
          <w:fldChar w:fldCharType="begin"/>
        </w:r>
        <w:r>
          <w:instrText>PAGE   \* MERGEFORMAT</w:instrText>
        </w:r>
        <w:r>
          <w:fldChar w:fldCharType="separate"/>
        </w:r>
        <w:r w:rsidR="00063C99">
          <w:rPr>
            <w:noProof/>
          </w:rPr>
          <w:t>2</w:t>
        </w:r>
        <w:r>
          <w:fldChar w:fldCharType="end"/>
        </w:r>
      </w:p>
    </w:sdtContent>
  </w:sdt>
  <w:p w:rsidR="005E4DA9" w:rsidRPr="00971045" w:rsidRDefault="005E4DA9">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6B50629A"/>
    <w:name w:val="WW8Num2"/>
    <w:lvl w:ilvl="0">
      <w:start w:val="1"/>
      <w:numFmt w:val="decimal"/>
      <w:lvlText w:val="%1."/>
      <w:lvlJc w:val="left"/>
      <w:pPr>
        <w:tabs>
          <w:tab w:val="num" w:pos="-1182"/>
        </w:tabs>
        <w:ind w:left="340" w:hanging="340"/>
      </w:pPr>
      <w:rPr>
        <w:rFonts w:hint="default"/>
      </w:rPr>
    </w:lvl>
    <w:lvl w:ilvl="1">
      <w:start w:val="1"/>
      <w:numFmt w:val="lowerLetter"/>
      <w:lvlText w:val="%2."/>
      <w:lvlJc w:val="left"/>
      <w:pPr>
        <w:tabs>
          <w:tab w:val="num" w:pos="-1182"/>
        </w:tabs>
        <w:ind w:left="1080" w:hanging="360"/>
      </w:pPr>
      <w:rPr>
        <w:rFonts w:hint="default"/>
      </w:rPr>
    </w:lvl>
    <w:lvl w:ilvl="2">
      <w:start w:val="1"/>
      <w:numFmt w:val="lowerRoman"/>
      <w:lvlText w:val="%2.%3."/>
      <w:lvlJc w:val="left"/>
      <w:pPr>
        <w:tabs>
          <w:tab w:val="num" w:pos="-1182"/>
        </w:tabs>
        <w:ind w:left="1800" w:hanging="180"/>
      </w:pPr>
      <w:rPr>
        <w:rFonts w:hint="default"/>
      </w:rPr>
    </w:lvl>
    <w:lvl w:ilvl="3">
      <w:start w:val="1"/>
      <w:numFmt w:val="decimal"/>
      <w:lvlText w:val="%2.%3.%4."/>
      <w:lvlJc w:val="left"/>
      <w:pPr>
        <w:tabs>
          <w:tab w:val="num" w:pos="-1182"/>
        </w:tabs>
        <w:ind w:left="2520" w:hanging="360"/>
      </w:pPr>
      <w:rPr>
        <w:rFonts w:hint="default"/>
      </w:rPr>
    </w:lvl>
    <w:lvl w:ilvl="4">
      <w:start w:val="1"/>
      <w:numFmt w:val="lowerLetter"/>
      <w:lvlText w:val="%2.%3.%4.%5."/>
      <w:lvlJc w:val="left"/>
      <w:pPr>
        <w:tabs>
          <w:tab w:val="num" w:pos="-1182"/>
        </w:tabs>
        <w:ind w:left="3240" w:hanging="360"/>
      </w:pPr>
      <w:rPr>
        <w:rFonts w:hint="default"/>
      </w:rPr>
    </w:lvl>
    <w:lvl w:ilvl="5">
      <w:start w:val="1"/>
      <w:numFmt w:val="lowerRoman"/>
      <w:lvlText w:val="%2.%3.%4.%5.%6."/>
      <w:lvlJc w:val="left"/>
      <w:pPr>
        <w:tabs>
          <w:tab w:val="num" w:pos="-1182"/>
        </w:tabs>
        <w:ind w:left="3960" w:hanging="180"/>
      </w:pPr>
      <w:rPr>
        <w:rFonts w:hint="default"/>
      </w:rPr>
    </w:lvl>
    <w:lvl w:ilvl="6">
      <w:start w:val="1"/>
      <w:numFmt w:val="decimal"/>
      <w:lvlText w:val="%2.%3.%4.%5.%6.%7."/>
      <w:lvlJc w:val="left"/>
      <w:pPr>
        <w:tabs>
          <w:tab w:val="num" w:pos="-1182"/>
        </w:tabs>
        <w:ind w:left="4680" w:hanging="360"/>
      </w:pPr>
      <w:rPr>
        <w:rFonts w:hint="default"/>
      </w:rPr>
    </w:lvl>
    <w:lvl w:ilvl="7">
      <w:start w:val="1"/>
      <w:numFmt w:val="lowerLetter"/>
      <w:lvlText w:val="%2.%3.%4.%5.%6.%7.%8."/>
      <w:lvlJc w:val="left"/>
      <w:pPr>
        <w:tabs>
          <w:tab w:val="num" w:pos="-1182"/>
        </w:tabs>
        <w:ind w:left="5400" w:hanging="360"/>
      </w:pPr>
      <w:rPr>
        <w:rFonts w:hint="default"/>
      </w:rPr>
    </w:lvl>
    <w:lvl w:ilvl="8">
      <w:start w:val="1"/>
      <w:numFmt w:val="lowerRoman"/>
      <w:lvlText w:val="%2.%3.%4.%5.%6.%7.%8.%9."/>
      <w:lvlJc w:val="left"/>
      <w:pPr>
        <w:tabs>
          <w:tab w:val="num" w:pos="-1182"/>
        </w:tabs>
        <w:ind w:left="6120" w:hanging="180"/>
      </w:pPr>
      <w:rPr>
        <w:rFonts w:hint="default"/>
      </w:rPr>
    </w:lvl>
  </w:abstractNum>
  <w:abstractNum w:abstractNumId="2">
    <w:nsid w:val="00000003"/>
    <w:multiLevelType w:val="multilevel"/>
    <w:tmpl w:val="00000003"/>
    <w:name w:val="WW8Num5"/>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7"/>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9"/>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10"/>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11"/>
    <w:lvl w:ilvl="0">
      <w:start w:val="2"/>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39D7056"/>
    <w:multiLevelType w:val="hybridMultilevel"/>
    <w:tmpl w:val="2A70955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106852"/>
    <w:multiLevelType w:val="multilevel"/>
    <w:tmpl w:val="A6CC8658"/>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4890873"/>
    <w:multiLevelType w:val="hybridMultilevel"/>
    <w:tmpl w:val="28780E8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01BAE"/>
    <w:multiLevelType w:val="hybridMultilevel"/>
    <w:tmpl w:val="73F4E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C46E0"/>
    <w:multiLevelType w:val="hybridMultilevel"/>
    <w:tmpl w:val="B4D00ECC"/>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A472240"/>
    <w:multiLevelType w:val="hybridMultilevel"/>
    <w:tmpl w:val="671056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9"/>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113"/>
  <w:drawingGridVerticalSpacing w:val="113"/>
  <w:displayHorizontalDrawingGridEvery w:val="6"/>
  <w:displayVerticalDrawingGridEvery w:val="6"/>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FB"/>
    <w:rsid w:val="00007FFB"/>
    <w:rsid w:val="000459E8"/>
    <w:rsid w:val="00060DC6"/>
    <w:rsid w:val="00063C99"/>
    <w:rsid w:val="00086F19"/>
    <w:rsid w:val="000B77C6"/>
    <w:rsid w:val="000C5A5E"/>
    <w:rsid w:val="000D008F"/>
    <w:rsid w:val="000D1F14"/>
    <w:rsid w:val="000D52A5"/>
    <w:rsid w:val="0019242E"/>
    <w:rsid w:val="00195D08"/>
    <w:rsid w:val="001D3F94"/>
    <w:rsid w:val="00201016"/>
    <w:rsid w:val="00213B07"/>
    <w:rsid w:val="00237497"/>
    <w:rsid w:val="00295D90"/>
    <w:rsid w:val="00296274"/>
    <w:rsid w:val="002A4ECD"/>
    <w:rsid w:val="002B3024"/>
    <w:rsid w:val="002C3F77"/>
    <w:rsid w:val="00305946"/>
    <w:rsid w:val="00343177"/>
    <w:rsid w:val="003538D4"/>
    <w:rsid w:val="00353BED"/>
    <w:rsid w:val="0037660B"/>
    <w:rsid w:val="00377A67"/>
    <w:rsid w:val="003A56D5"/>
    <w:rsid w:val="003E39C4"/>
    <w:rsid w:val="00402842"/>
    <w:rsid w:val="0043106E"/>
    <w:rsid w:val="004628E1"/>
    <w:rsid w:val="00473F03"/>
    <w:rsid w:val="004B5E36"/>
    <w:rsid w:val="004D0527"/>
    <w:rsid w:val="004D1ABF"/>
    <w:rsid w:val="004E5D3F"/>
    <w:rsid w:val="004E68BD"/>
    <w:rsid w:val="00534B25"/>
    <w:rsid w:val="00543B5B"/>
    <w:rsid w:val="00563D16"/>
    <w:rsid w:val="005B0365"/>
    <w:rsid w:val="005E4DA9"/>
    <w:rsid w:val="00607C44"/>
    <w:rsid w:val="00612A1F"/>
    <w:rsid w:val="00646AED"/>
    <w:rsid w:val="00691B70"/>
    <w:rsid w:val="00693C38"/>
    <w:rsid w:val="00694F8C"/>
    <w:rsid w:val="00697880"/>
    <w:rsid w:val="006A190B"/>
    <w:rsid w:val="006E6C8C"/>
    <w:rsid w:val="00722AD7"/>
    <w:rsid w:val="007254BE"/>
    <w:rsid w:val="007276B7"/>
    <w:rsid w:val="0075123E"/>
    <w:rsid w:val="00754089"/>
    <w:rsid w:val="00764517"/>
    <w:rsid w:val="00771519"/>
    <w:rsid w:val="0077157E"/>
    <w:rsid w:val="00780DC2"/>
    <w:rsid w:val="00782469"/>
    <w:rsid w:val="0078464F"/>
    <w:rsid w:val="00791545"/>
    <w:rsid w:val="00797AF3"/>
    <w:rsid w:val="007A6E34"/>
    <w:rsid w:val="007A7D69"/>
    <w:rsid w:val="007D3D11"/>
    <w:rsid w:val="007D4479"/>
    <w:rsid w:val="007D63E0"/>
    <w:rsid w:val="00805953"/>
    <w:rsid w:val="00812C2E"/>
    <w:rsid w:val="00812FB1"/>
    <w:rsid w:val="00853C91"/>
    <w:rsid w:val="00885BB7"/>
    <w:rsid w:val="008B0DE3"/>
    <w:rsid w:val="008B2D89"/>
    <w:rsid w:val="008B7E07"/>
    <w:rsid w:val="008C00BF"/>
    <w:rsid w:val="008E52B5"/>
    <w:rsid w:val="0091529D"/>
    <w:rsid w:val="00971045"/>
    <w:rsid w:val="00983988"/>
    <w:rsid w:val="009946FD"/>
    <w:rsid w:val="009C0803"/>
    <w:rsid w:val="009C710E"/>
    <w:rsid w:val="009D0E60"/>
    <w:rsid w:val="009D4B9E"/>
    <w:rsid w:val="009E3089"/>
    <w:rsid w:val="00A13390"/>
    <w:rsid w:val="00A15BF3"/>
    <w:rsid w:val="00A40D07"/>
    <w:rsid w:val="00A62400"/>
    <w:rsid w:val="00AA4C8B"/>
    <w:rsid w:val="00AD6EED"/>
    <w:rsid w:val="00AF490F"/>
    <w:rsid w:val="00B12E33"/>
    <w:rsid w:val="00B32920"/>
    <w:rsid w:val="00B452A6"/>
    <w:rsid w:val="00B530E8"/>
    <w:rsid w:val="00B57C3E"/>
    <w:rsid w:val="00B6401A"/>
    <w:rsid w:val="00B6547F"/>
    <w:rsid w:val="00B9102B"/>
    <w:rsid w:val="00B92238"/>
    <w:rsid w:val="00B92BD3"/>
    <w:rsid w:val="00BC46C3"/>
    <w:rsid w:val="00BC7ED7"/>
    <w:rsid w:val="00BD791F"/>
    <w:rsid w:val="00C04E22"/>
    <w:rsid w:val="00C21E16"/>
    <w:rsid w:val="00C61ED1"/>
    <w:rsid w:val="00C8158D"/>
    <w:rsid w:val="00C9167E"/>
    <w:rsid w:val="00C95EFA"/>
    <w:rsid w:val="00CA0027"/>
    <w:rsid w:val="00CA10AF"/>
    <w:rsid w:val="00CE15A9"/>
    <w:rsid w:val="00CF1C16"/>
    <w:rsid w:val="00D134A3"/>
    <w:rsid w:val="00D2134B"/>
    <w:rsid w:val="00D27B1B"/>
    <w:rsid w:val="00D33281"/>
    <w:rsid w:val="00D62A18"/>
    <w:rsid w:val="00DA2728"/>
    <w:rsid w:val="00DC27D6"/>
    <w:rsid w:val="00DD0EFF"/>
    <w:rsid w:val="00E12EDE"/>
    <w:rsid w:val="00E2013A"/>
    <w:rsid w:val="00E25A08"/>
    <w:rsid w:val="00E265AB"/>
    <w:rsid w:val="00E312F9"/>
    <w:rsid w:val="00EC334D"/>
    <w:rsid w:val="00EC3B07"/>
    <w:rsid w:val="00ED4727"/>
    <w:rsid w:val="00EE5093"/>
    <w:rsid w:val="00F3020D"/>
    <w:rsid w:val="00F65BDB"/>
    <w:rsid w:val="00F85EBF"/>
    <w:rsid w:val="00FB10CF"/>
    <w:rsid w:val="00FB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10"/>
    <w:next w:val="a0"/>
    <w:qFormat/>
    <w:pPr>
      <w:outlineLvl w:val="0"/>
    </w:pPr>
    <w:rPr>
      <w:rFonts w:ascii="Times New Roman" w:eastAsia="MS PMincho" w:hAnsi="Times New Roman"/>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sz w:val="28"/>
      <w:szCs w:val="28"/>
    </w:rPr>
  </w:style>
  <w:style w:type="character" w:customStyle="1" w:styleId="WW8Num4z0">
    <w:name w:val="WW8Num4z0"/>
    <w:rPr>
      <w:sz w:val="28"/>
      <w:szCs w:val="28"/>
    </w:rPr>
  </w:style>
  <w:style w:type="character" w:customStyle="1" w:styleId="WW8Num5z0">
    <w:name w:val="WW8Num5z0"/>
    <w:rPr>
      <w:sz w:val="28"/>
      <w:szCs w:val="28"/>
    </w:rPr>
  </w:style>
  <w:style w:type="character" w:customStyle="1" w:styleId="WW8Num6z0">
    <w:name w:val="WW8Num6z0"/>
    <w:rPr>
      <w:sz w:val="28"/>
      <w:szCs w:val="28"/>
    </w:rPr>
  </w:style>
  <w:style w:type="character" w:customStyle="1" w:styleId="WW8Num7z0">
    <w:name w:val="WW8Num7z0"/>
    <w:rPr>
      <w:sz w:val="28"/>
      <w:szCs w:val="28"/>
    </w:rPr>
  </w:style>
  <w:style w:type="character" w:customStyle="1" w:styleId="WW8Num8z0">
    <w:name w:val="WW8Num8z0"/>
    <w:rPr>
      <w:rFonts w:ascii="Symbol" w:hAnsi="Symbol" w:cs="OpenSymbol"/>
    </w:rPr>
  </w:style>
  <w:style w:type="character" w:customStyle="1" w:styleId="WW8Num9z0">
    <w:name w:val="WW8Num9z0"/>
    <w:rPr>
      <w:sz w:val="28"/>
      <w:szCs w:val="28"/>
    </w:rPr>
  </w:style>
  <w:style w:type="character" w:customStyle="1" w:styleId="WW8Num10z1">
    <w:name w:val="WW8Num10z1"/>
    <w:rPr>
      <w:sz w:val="28"/>
      <w:szCs w:val="28"/>
    </w:rPr>
  </w:style>
  <w:style w:type="character" w:customStyle="1" w:styleId="WW8Num11z0">
    <w:name w:val="WW8Num11z0"/>
    <w:rPr>
      <w:sz w:val="28"/>
      <w:szCs w:val="28"/>
    </w:rPr>
  </w:style>
  <w:style w:type="character" w:customStyle="1" w:styleId="a4">
    <w:name w:val="Символ нумерации"/>
    <w:rPr>
      <w:sz w:val="28"/>
      <w:szCs w:val="28"/>
    </w:rPr>
  </w:style>
  <w:style w:type="character" w:customStyle="1" w:styleId="a5">
    <w:name w:val="Символ сноски"/>
  </w:style>
  <w:style w:type="character" w:styleId="a6">
    <w:name w:val="footnote reference"/>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styleId="a8">
    <w:name w:val="Hyperlink"/>
    <w:rPr>
      <w:color w:val="000080"/>
      <w:u w:val="single"/>
    </w:rPr>
  </w:style>
  <w:style w:type="character" w:customStyle="1" w:styleId="a9">
    <w:name w:val="Маркеры списка"/>
    <w:rPr>
      <w:rFonts w:ascii="OpenSymbol" w:eastAsia="OpenSymbol" w:hAnsi="OpenSymbol" w:cs="OpenSymbol"/>
    </w:rPr>
  </w:style>
  <w:style w:type="character" w:customStyle="1" w:styleId="11">
    <w:name w:val="Основной шрифт абзаца1"/>
  </w:style>
  <w:style w:type="character" w:customStyle="1" w:styleId="12">
    <w:name w:val="Знак сноски1"/>
    <w:rPr>
      <w:vertAlign w:val="superscript"/>
    </w:rPr>
  </w:style>
  <w:style w:type="character" w:styleId="aa">
    <w:name w:val="endnote reference"/>
    <w:rPr>
      <w:vertAlign w:val="superscript"/>
    </w:rPr>
  </w:style>
  <w:style w:type="paragraph" w:customStyle="1" w:styleId="10">
    <w:name w:val="Заголовок1"/>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b">
    <w:name w:val="List"/>
    <w:basedOn w:val="a0"/>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footnote text"/>
    <w:basedOn w:val="a"/>
    <w:link w:val="af"/>
    <w:pPr>
      <w:suppressLineNumbers/>
      <w:ind w:left="283" w:hanging="283"/>
    </w:pPr>
    <w:rPr>
      <w:sz w:val="20"/>
      <w:szCs w:val="20"/>
    </w:rPr>
  </w:style>
  <w:style w:type="paragraph" w:customStyle="1" w:styleId="af0">
    <w:name w:val="Текст в заданном формате"/>
    <w:basedOn w:val="a"/>
    <w:rPr>
      <w:rFonts w:eastAsia="Times New Roman"/>
      <w:sz w:val="20"/>
      <w:szCs w:val="20"/>
    </w:rPr>
  </w:style>
  <w:style w:type="paragraph" w:styleId="af1">
    <w:name w:val="header"/>
    <w:basedOn w:val="a"/>
    <w:link w:val="af2"/>
    <w:uiPriority w:val="99"/>
    <w:pPr>
      <w:suppressLineNumbers/>
      <w:tabs>
        <w:tab w:val="center" w:pos="4677"/>
        <w:tab w:val="right" w:pos="9355"/>
      </w:tabs>
    </w:pPr>
  </w:style>
  <w:style w:type="paragraph" w:customStyle="1" w:styleId="15">
    <w:name w:val="Текст сноски1"/>
    <w:basedOn w:val="a"/>
    <w:pPr>
      <w:spacing w:line="100" w:lineRule="atLeast"/>
    </w:pPr>
    <w:rPr>
      <w:sz w:val="20"/>
      <w:szCs w:val="20"/>
    </w:rPr>
  </w:style>
  <w:style w:type="paragraph" w:styleId="af3">
    <w:name w:val="footer"/>
    <w:basedOn w:val="a"/>
    <w:link w:val="af4"/>
    <w:uiPriority w:val="99"/>
    <w:pPr>
      <w:suppressLineNumbers/>
      <w:tabs>
        <w:tab w:val="center" w:pos="4819"/>
        <w:tab w:val="right" w:pos="9638"/>
      </w:tabs>
    </w:pPr>
  </w:style>
  <w:style w:type="character" w:customStyle="1" w:styleId="af2">
    <w:name w:val="Верхний колонтитул Знак"/>
    <w:link w:val="af1"/>
    <w:uiPriority w:val="99"/>
    <w:rsid w:val="00971045"/>
    <w:rPr>
      <w:rFonts w:eastAsia="Andale Sans UI"/>
      <w:kern w:val="1"/>
      <w:sz w:val="24"/>
      <w:szCs w:val="24"/>
    </w:rPr>
  </w:style>
  <w:style w:type="character" w:customStyle="1" w:styleId="af4">
    <w:name w:val="Нижний колонтитул Знак"/>
    <w:link w:val="af3"/>
    <w:uiPriority w:val="99"/>
    <w:rsid w:val="00971045"/>
    <w:rPr>
      <w:rFonts w:eastAsia="Andale Sans UI"/>
      <w:kern w:val="1"/>
      <w:sz w:val="24"/>
      <w:szCs w:val="24"/>
    </w:rPr>
  </w:style>
  <w:style w:type="paragraph" w:styleId="af5">
    <w:name w:val="endnote text"/>
    <w:basedOn w:val="a"/>
    <w:link w:val="af6"/>
    <w:uiPriority w:val="99"/>
    <w:semiHidden/>
    <w:unhideWhenUsed/>
    <w:rsid w:val="00201016"/>
    <w:rPr>
      <w:sz w:val="20"/>
      <w:szCs w:val="20"/>
    </w:rPr>
  </w:style>
  <w:style w:type="character" w:customStyle="1" w:styleId="af6">
    <w:name w:val="Текст концевой сноски Знак"/>
    <w:basedOn w:val="a1"/>
    <w:link w:val="af5"/>
    <w:uiPriority w:val="99"/>
    <w:semiHidden/>
    <w:rsid w:val="00201016"/>
    <w:rPr>
      <w:rFonts w:eastAsia="Andale Sans UI"/>
      <w:kern w:val="1"/>
    </w:rPr>
  </w:style>
  <w:style w:type="paragraph" w:styleId="af7">
    <w:name w:val="List Paragraph"/>
    <w:basedOn w:val="a"/>
    <w:uiPriority w:val="34"/>
    <w:qFormat/>
    <w:rsid w:val="00B92238"/>
    <w:pPr>
      <w:ind w:left="720"/>
      <w:contextualSpacing/>
    </w:pPr>
  </w:style>
  <w:style w:type="character" w:customStyle="1" w:styleId="af">
    <w:name w:val="Текст сноски Знак"/>
    <w:basedOn w:val="a1"/>
    <w:link w:val="ae"/>
    <w:rsid w:val="00FB5D9D"/>
    <w:rPr>
      <w:rFonts w:eastAsia="Andale Sans UI"/>
      <w:kern w:val="1"/>
    </w:rPr>
  </w:style>
  <w:style w:type="character" w:styleId="af8">
    <w:name w:val="FollowedHyperlink"/>
    <w:basedOn w:val="a1"/>
    <w:uiPriority w:val="99"/>
    <w:semiHidden/>
    <w:unhideWhenUsed/>
    <w:rsid w:val="00A40D07"/>
    <w:rPr>
      <w:color w:val="800080" w:themeColor="followedHyperlink"/>
      <w:u w:val="single"/>
    </w:rPr>
  </w:style>
  <w:style w:type="paragraph" w:customStyle="1" w:styleId="p1">
    <w:name w:val="p1"/>
    <w:basedOn w:val="a"/>
    <w:rsid w:val="00BC7ED7"/>
    <w:pPr>
      <w:widowControl/>
      <w:suppressAutoHyphens w:val="0"/>
      <w:spacing w:before="100" w:beforeAutospacing="1" w:after="100" w:afterAutospacing="1"/>
    </w:pPr>
    <w:rPr>
      <w:rFonts w:eastAsia="Times New Roman"/>
      <w:kern w:val="0"/>
    </w:rPr>
  </w:style>
  <w:style w:type="paragraph" w:styleId="af9">
    <w:name w:val="No Spacing"/>
    <w:uiPriority w:val="1"/>
    <w:qFormat/>
    <w:rsid w:val="003E39C4"/>
    <w:pPr>
      <w:widowControl w:val="0"/>
      <w:suppressAutoHyphens/>
    </w:pPr>
    <w:rPr>
      <w:rFonts w:eastAsia="Andale Sans UI"/>
      <w:kern w:val="1"/>
      <w:sz w:val="24"/>
      <w:szCs w:val="24"/>
    </w:rPr>
  </w:style>
  <w:style w:type="paragraph" w:styleId="afa">
    <w:name w:val="Balloon Text"/>
    <w:basedOn w:val="a"/>
    <w:link w:val="afb"/>
    <w:uiPriority w:val="99"/>
    <w:semiHidden/>
    <w:unhideWhenUsed/>
    <w:rsid w:val="003E39C4"/>
    <w:rPr>
      <w:rFonts w:ascii="Tahoma" w:hAnsi="Tahoma" w:cs="Tahoma"/>
      <w:sz w:val="16"/>
      <w:szCs w:val="16"/>
    </w:rPr>
  </w:style>
  <w:style w:type="character" w:customStyle="1" w:styleId="afb">
    <w:name w:val="Текст выноски Знак"/>
    <w:basedOn w:val="a1"/>
    <w:link w:val="afa"/>
    <w:uiPriority w:val="99"/>
    <w:semiHidden/>
    <w:rsid w:val="003E39C4"/>
    <w:rPr>
      <w:rFonts w:ascii="Tahoma" w:eastAsia="Andale Sans UI" w:hAnsi="Tahoma" w:cs="Tahoma"/>
      <w:kern w:val="1"/>
      <w:sz w:val="16"/>
      <w:szCs w:val="16"/>
    </w:rPr>
  </w:style>
  <w:style w:type="paragraph" w:customStyle="1" w:styleId="Standard">
    <w:name w:val="Standard"/>
    <w:rsid w:val="00C04E22"/>
    <w:pPr>
      <w:widowControl w:val="0"/>
      <w:suppressAutoHyphens/>
      <w:autoSpaceDN w:val="0"/>
      <w:textAlignment w:val="baseline"/>
    </w:pPr>
    <w:rPr>
      <w:rFonts w:eastAsia="Andale Sans UI"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10"/>
    <w:next w:val="a0"/>
    <w:qFormat/>
    <w:pPr>
      <w:outlineLvl w:val="0"/>
    </w:pPr>
    <w:rPr>
      <w:rFonts w:ascii="Times New Roman" w:eastAsia="MS PMincho" w:hAnsi="Times New Roman"/>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sz w:val="28"/>
      <w:szCs w:val="28"/>
    </w:rPr>
  </w:style>
  <w:style w:type="character" w:customStyle="1" w:styleId="WW8Num4z0">
    <w:name w:val="WW8Num4z0"/>
    <w:rPr>
      <w:sz w:val="28"/>
      <w:szCs w:val="28"/>
    </w:rPr>
  </w:style>
  <w:style w:type="character" w:customStyle="1" w:styleId="WW8Num5z0">
    <w:name w:val="WW8Num5z0"/>
    <w:rPr>
      <w:sz w:val="28"/>
      <w:szCs w:val="28"/>
    </w:rPr>
  </w:style>
  <w:style w:type="character" w:customStyle="1" w:styleId="WW8Num6z0">
    <w:name w:val="WW8Num6z0"/>
    <w:rPr>
      <w:sz w:val="28"/>
      <w:szCs w:val="28"/>
    </w:rPr>
  </w:style>
  <w:style w:type="character" w:customStyle="1" w:styleId="WW8Num7z0">
    <w:name w:val="WW8Num7z0"/>
    <w:rPr>
      <w:sz w:val="28"/>
      <w:szCs w:val="28"/>
    </w:rPr>
  </w:style>
  <w:style w:type="character" w:customStyle="1" w:styleId="WW8Num8z0">
    <w:name w:val="WW8Num8z0"/>
    <w:rPr>
      <w:rFonts w:ascii="Symbol" w:hAnsi="Symbol" w:cs="OpenSymbol"/>
    </w:rPr>
  </w:style>
  <w:style w:type="character" w:customStyle="1" w:styleId="WW8Num9z0">
    <w:name w:val="WW8Num9z0"/>
    <w:rPr>
      <w:sz w:val="28"/>
      <w:szCs w:val="28"/>
    </w:rPr>
  </w:style>
  <w:style w:type="character" w:customStyle="1" w:styleId="WW8Num10z1">
    <w:name w:val="WW8Num10z1"/>
    <w:rPr>
      <w:sz w:val="28"/>
      <w:szCs w:val="28"/>
    </w:rPr>
  </w:style>
  <w:style w:type="character" w:customStyle="1" w:styleId="WW8Num11z0">
    <w:name w:val="WW8Num11z0"/>
    <w:rPr>
      <w:sz w:val="28"/>
      <w:szCs w:val="28"/>
    </w:rPr>
  </w:style>
  <w:style w:type="character" w:customStyle="1" w:styleId="a4">
    <w:name w:val="Символ нумерации"/>
    <w:rPr>
      <w:sz w:val="28"/>
      <w:szCs w:val="28"/>
    </w:rPr>
  </w:style>
  <w:style w:type="character" w:customStyle="1" w:styleId="a5">
    <w:name w:val="Символ сноски"/>
  </w:style>
  <w:style w:type="character" w:styleId="a6">
    <w:name w:val="footnote reference"/>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styleId="a8">
    <w:name w:val="Hyperlink"/>
    <w:rPr>
      <w:color w:val="000080"/>
      <w:u w:val="single"/>
    </w:rPr>
  </w:style>
  <w:style w:type="character" w:customStyle="1" w:styleId="a9">
    <w:name w:val="Маркеры списка"/>
    <w:rPr>
      <w:rFonts w:ascii="OpenSymbol" w:eastAsia="OpenSymbol" w:hAnsi="OpenSymbol" w:cs="OpenSymbol"/>
    </w:rPr>
  </w:style>
  <w:style w:type="character" w:customStyle="1" w:styleId="11">
    <w:name w:val="Основной шрифт абзаца1"/>
  </w:style>
  <w:style w:type="character" w:customStyle="1" w:styleId="12">
    <w:name w:val="Знак сноски1"/>
    <w:rPr>
      <w:vertAlign w:val="superscript"/>
    </w:rPr>
  </w:style>
  <w:style w:type="character" w:styleId="aa">
    <w:name w:val="endnote reference"/>
    <w:rPr>
      <w:vertAlign w:val="superscript"/>
    </w:rPr>
  </w:style>
  <w:style w:type="paragraph" w:customStyle="1" w:styleId="10">
    <w:name w:val="Заголовок1"/>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b">
    <w:name w:val="List"/>
    <w:basedOn w:val="a0"/>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ae">
    <w:name w:val="footnote text"/>
    <w:basedOn w:val="a"/>
    <w:link w:val="af"/>
    <w:pPr>
      <w:suppressLineNumbers/>
      <w:ind w:left="283" w:hanging="283"/>
    </w:pPr>
    <w:rPr>
      <w:sz w:val="20"/>
      <w:szCs w:val="20"/>
    </w:rPr>
  </w:style>
  <w:style w:type="paragraph" w:customStyle="1" w:styleId="af0">
    <w:name w:val="Текст в заданном формате"/>
    <w:basedOn w:val="a"/>
    <w:rPr>
      <w:rFonts w:eastAsia="Times New Roman"/>
      <w:sz w:val="20"/>
      <w:szCs w:val="20"/>
    </w:rPr>
  </w:style>
  <w:style w:type="paragraph" w:styleId="af1">
    <w:name w:val="header"/>
    <w:basedOn w:val="a"/>
    <w:link w:val="af2"/>
    <w:uiPriority w:val="99"/>
    <w:pPr>
      <w:suppressLineNumbers/>
      <w:tabs>
        <w:tab w:val="center" w:pos="4677"/>
        <w:tab w:val="right" w:pos="9355"/>
      </w:tabs>
    </w:pPr>
  </w:style>
  <w:style w:type="paragraph" w:customStyle="1" w:styleId="15">
    <w:name w:val="Текст сноски1"/>
    <w:basedOn w:val="a"/>
    <w:pPr>
      <w:spacing w:line="100" w:lineRule="atLeast"/>
    </w:pPr>
    <w:rPr>
      <w:sz w:val="20"/>
      <w:szCs w:val="20"/>
    </w:rPr>
  </w:style>
  <w:style w:type="paragraph" w:styleId="af3">
    <w:name w:val="footer"/>
    <w:basedOn w:val="a"/>
    <w:link w:val="af4"/>
    <w:uiPriority w:val="99"/>
    <w:pPr>
      <w:suppressLineNumbers/>
      <w:tabs>
        <w:tab w:val="center" w:pos="4819"/>
        <w:tab w:val="right" w:pos="9638"/>
      </w:tabs>
    </w:pPr>
  </w:style>
  <w:style w:type="character" w:customStyle="1" w:styleId="af2">
    <w:name w:val="Верхний колонтитул Знак"/>
    <w:link w:val="af1"/>
    <w:uiPriority w:val="99"/>
    <w:rsid w:val="00971045"/>
    <w:rPr>
      <w:rFonts w:eastAsia="Andale Sans UI"/>
      <w:kern w:val="1"/>
      <w:sz w:val="24"/>
      <w:szCs w:val="24"/>
    </w:rPr>
  </w:style>
  <w:style w:type="character" w:customStyle="1" w:styleId="af4">
    <w:name w:val="Нижний колонтитул Знак"/>
    <w:link w:val="af3"/>
    <w:uiPriority w:val="99"/>
    <w:rsid w:val="00971045"/>
    <w:rPr>
      <w:rFonts w:eastAsia="Andale Sans UI"/>
      <w:kern w:val="1"/>
      <w:sz w:val="24"/>
      <w:szCs w:val="24"/>
    </w:rPr>
  </w:style>
  <w:style w:type="paragraph" w:styleId="af5">
    <w:name w:val="endnote text"/>
    <w:basedOn w:val="a"/>
    <w:link w:val="af6"/>
    <w:uiPriority w:val="99"/>
    <w:semiHidden/>
    <w:unhideWhenUsed/>
    <w:rsid w:val="00201016"/>
    <w:rPr>
      <w:sz w:val="20"/>
      <w:szCs w:val="20"/>
    </w:rPr>
  </w:style>
  <w:style w:type="character" w:customStyle="1" w:styleId="af6">
    <w:name w:val="Текст концевой сноски Знак"/>
    <w:basedOn w:val="a1"/>
    <w:link w:val="af5"/>
    <w:uiPriority w:val="99"/>
    <w:semiHidden/>
    <w:rsid w:val="00201016"/>
    <w:rPr>
      <w:rFonts w:eastAsia="Andale Sans UI"/>
      <w:kern w:val="1"/>
    </w:rPr>
  </w:style>
  <w:style w:type="paragraph" w:styleId="af7">
    <w:name w:val="List Paragraph"/>
    <w:basedOn w:val="a"/>
    <w:uiPriority w:val="34"/>
    <w:qFormat/>
    <w:rsid w:val="00B92238"/>
    <w:pPr>
      <w:ind w:left="720"/>
      <w:contextualSpacing/>
    </w:pPr>
  </w:style>
  <w:style w:type="character" w:customStyle="1" w:styleId="af">
    <w:name w:val="Текст сноски Знак"/>
    <w:basedOn w:val="a1"/>
    <w:link w:val="ae"/>
    <w:rsid w:val="00FB5D9D"/>
    <w:rPr>
      <w:rFonts w:eastAsia="Andale Sans UI"/>
      <w:kern w:val="1"/>
    </w:rPr>
  </w:style>
  <w:style w:type="character" w:styleId="af8">
    <w:name w:val="FollowedHyperlink"/>
    <w:basedOn w:val="a1"/>
    <w:uiPriority w:val="99"/>
    <w:semiHidden/>
    <w:unhideWhenUsed/>
    <w:rsid w:val="00A40D07"/>
    <w:rPr>
      <w:color w:val="800080" w:themeColor="followedHyperlink"/>
      <w:u w:val="single"/>
    </w:rPr>
  </w:style>
  <w:style w:type="paragraph" w:customStyle="1" w:styleId="p1">
    <w:name w:val="p1"/>
    <w:basedOn w:val="a"/>
    <w:rsid w:val="00BC7ED7"/>
    <w:pPr>
      <w:widowControl/>
      <w:suppressAutoHyphens w:val="0"/>
      <w:spacing w:before="100" w:beforeAutospacing="1" w:after="100" w:afterAutospacing="1"/>
    </w:pPr>
    <w:rPr>
      <w:rFonts w:eastAsia="Times New Roman"/>
      <w:kern w:val="0"/>
    </w:rPr>
  </w:style>
  <w:style w:type="paragraph" w:styleId="af9">
    <w:name w:val="No Spacing"/>
    <w:uiPriority w:val="1"/>
    <w:qFormat/>
    <w:rsid w:val="003E39C4"/>
    <w:pPr>
      <w:widowControl w:val="0"/>
      <w:suppressAutoHyphens/>
    </w:pPr>
    <w:rPr>
      <w:rFonts w:eastAsia="Andale Sans UI"/>
      <w:kern w:val="1"/>
      <w:sz w:val="24"/>
      <w:szCs w:val="24"/>
    </w:rPr>
  </w:style>
  <w:style w:type="paragraph" w:styleId="afa">
    <w:name w:val="Balloon Text"/>
    <w:basedOn w:val="a"/>
    <w:link w:val="afb"/>
    <w:uiPriority w:val="99"/>
    <w:semiHidden/>
    <w:unhideWhenUsed/>
    <w:rsid w:val="003E39C4"/>
    <w:rPr>
      <w:rFonts w:ascii="Tahoma" w:hAnsi="Tahoma" w:cs="Tahoma"/>
      <w:sz w:val="16"/>
      <w:szCs w:val="16"/>
    </w:rPr>
  </w:style>
  <w:style w:type="character" w:customStyle="1" w:styleId="afb">
    <w:name w:val="Текст выноски Знак"/>
    <w:basedOn w:val="a1"/>
    <w:link w:val="afa"/>
    <w:uiPriority w:val="99"/>
    <w:semiHidden/>
    <w:rsid w:val="003E39C4"/>
    <w:rPr>
      <w:rFonts w:ascii="Tahoma" w:eastAsia="Andale Sans UI" w:hAnsi="Tahoma" w:cs="Tahoma"/>
      <w:kern w:val="1"/>
      <w:sz w:val="16"/>
      <w:szCs w:val="16"/>
    </w:rPr>
  </w:style>
  <w:style w:type="paragraph" w:customStyle="1" w:styleId="Standard">
    <w:name w:val="Standard"/>
    <w:rsid w:val="00C04E22"/>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yberleninka.ru/article/n/o-nekotoryh-aspektah" TargetMode="External"/><Relationship Id="rId4" Type="http://schemas.microsoft.com/office/2007/relationships/stylesWithEffects" Target="stylesWithEffects.xml"/><Relationship Id="rId9" Type="http://schemas.openxmlformats.org/officeDocument/2006/relationships/hyperlink" Target="https://moluch.ru/conf/law/archive/180/961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cyberleninka.ru/article/n/obrazovatelnaya-politika-soderzhanie-ponyatiya" TargetMode="External"/><Relationship Id="rId1" Type="http://schemas.openxmlformats.org/officeDocument/2006/relationships/hyperlink" Target="https://moluch.ru/conf/law/archive/180/9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14C8-2E79-460A-8F9C-BA6B20B7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9006</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Гордеев</dc:creator>
  <cp:lastModifiedBy>User</cp:lastModifiedBy>
  <cp:revision>6</cp:revision>
  <cp:lastPrinted>1900-12-31T17:00:00Z</cp:lastPrinted>
  <dcterms:created xsi:type="dcterms:W3CDTF">2018-12-05T16:03:00Z</dcterms:created>
  <dcterms:modified xsi:type="dcterms:W3CDTF">2018-12-05T16:36:00Z</dcterms:modified>
</cp:coreProperties>
</file>